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ind w:left="1781"/>
        <w:rPr>
          <w:rFonts w:ascii="Times New Roman"/>
          <w:sz w:val="20"/>
        </w:rPr>
      </w:pPr>
      <w:r>
        <w:rPr>
          <w:rFonts w:ascii="Times New Roman"/>
          <w:sz w:val="20"/>
        </w:rPr>
        <w:drawing>
          <wp:inline distT="0" distB="0" distL="0" distR="0">
            <wp:extent cx="3474936" cy="8107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474936" cy="810768"/>
                    </a:xfrm>
                    <a:prstGeom prst="rect">
                      <a:avLst/>
                    </a:prstGeom>
                  </pic:spPr>
                </pic:pic>
              </a:graphicData>
            </a:graphic>
          </wp:inline>
        </w:drawing>
      </w:r>
      <w:r>
        <w:rPr>
          <w:rFonts w:ascii="Times New Roman"/>
          <w:sz w:val="20"/>
        </w:rPr>
      </w:r>
    </w:p>
    <w:p>
      <w:pPr>
        <w:pStyle w:val="BodyText"/>
        <w:spacing w:before="9"/>
        <w:rPr>
          <w:rFonts w:ascii="Times New Roman"/>
          <w:sz w:val="19"/>
        </w:rPr>
      </w:pPr>
    </w:p>
    <w:p>
      <w:pPr>
        <w:spacing w:line="865" w:lineRule="exact" w:before="0"/>
        <w:ind w:left="2307" w:right="2598" w:firstLine="0"/>
        <w:jc w:val="center"/>
        <w:rPr>
          <w:rFonts w:ascii="Microsoft JhengHei" w:eastAsia="Microsoft JhengHei" w:hint="eastAsia"/>
          <w:b/>
          <w:sz w:val="48"/>
        </w:rPr>
      </w:pPr>
      <w:r>
        <w:rPr>
          <w:rFonts w:ascii="Malgun Gothic" w:eastAsia="Malgun Gothic" w:hint="eastAsia"/>
          <w:b/>
          <w:color w:val="585858"/>
          <w:sz w:val="48"/>
        </w:rPr>
        <w:t>智能</w:t>
      </w:r>
      <w:r>
        <w:rPr>
          <w:rFonts w:ascii="Microsoft JhengHei" w:eastAsia="Microsoft JhengHei" w:hint="eastAsia"/>
          <w:b/>
          <w:color w:val="585858"/>
          <w:sz w:val="48"/>
        </w:rPr>
        <w:t>闸机</w:t>
      </w:r>
      <w:r>
        <w:rPr>
          <w:b w:val="0"/>
          <w:color w:val="585858"/>
          <w:sz w:val="48"/>
        </w:rPr>
        <w:t>-</w:t>
      </w:r>
      <w:r>
        <w:rPr>
          <w:rFonts w:ascii="Malgun Gothic" w:eastAsia="Malgun Gothic" w:hint="eastAsia"/>
          <w:b/>
          <w:color w:val="585858"/>
          <w:sz w:val="48"/>
        </w:rPr>
        <w:t>使用</w:t>
      </w:r>
      <w:r>
        <w:rPr>
          <w:rFonts w:ascii="Microsoft JhengHei" w:eastAsia="Microsoft JhengHei" w:hint="eastAsia"/>
          <w:b/>
          <w:color w:val="585858"/>
          <w:sz w:val="48"/>
        </w:rPr>
        <w:t>说明</w:t>
      </w:r>
    </w:p>
    <w:p>
      <w:pPr>
        <w:spacing w:line="868" w:lineRule="exact" w:before="0"/>
        <w:ind w:left="2311" w:right="2598" w:firstLine="0"/>
        <w:jc w:val="center"/>
        <w:rPr>
          <w:b w:val="0"/>
          <w:sz w:val="40"/>
        </w:rPr>
      </w:pPr>
      <w:r>
        <w:rPr>
          <w:b w:val="0"/>
          <w:color w:val="585858"/>
          <w:sz w:val="48"/>
        </w:rPr>
        <w:t>(</w:t>
      </w:r>
      <w:r>
        <w:rPr>
          <w:b w:val="0"/>
          <w:color w:val="585858"/>
          <w:sz w:val="40"/>
        </w:rPr>
        <w:t>스마트 게이트-사용 지침)</w:t>
      </w:r>
    </w:p>
    <w:p>
      <w:pPr>
        <w:pStyle w:val="BodyText"/>
        <w:rPr>
          <w:b w:val="0"/>
          <w:sz w:val="64"/>
        </w:rPr>
      </w:pPr>
    </w:p>
    <w:p>
      <w:pPr>
        <w:pStyle w:val="BodyText"/>
        <w:rPr>
          <w:b w:val="0"/>
          <w:sz w:val="64"/>
        </w:rPr>
      </w:pPr>
    </w:p>
    <w:p>
      <w:pPr>
        <w:pStyle w:val="BodyText"/>
        <w:rPr>
          <w:b w:val="0"/>
          <w:sz w:val="64"/>
        </w:rPr>
      </w:pPr>
    </w:p>
    <w:p>
      <w:pPr>
        <w:pStyle w:val="BodyText"/>
        <w:spacing w:before="14"/>
        <w:rPr>
          <w:b w:val="0"/>
          <w:sz w:val="80"/>
        </w:rPr>
      </w:pPr>
    </w:p>
    <w:p>
      <w:pPr>
        <w:spacing w:before="0"/>
        <w:ind w:left="2160" w:right="2598" w:firstLine="0"/>
        <w:jc w:val="center"/>
        <w:rPr>
          <w:rFonts w:ascii="Malgun Gothic" w:eastAsia="Malgun Gothic" w:hint="eastAsia"/>
          <w:b/>
          <w:sz w:val="32"/>
        </w:rPr>
      </w:pPr>
      <w:r>
        <w:rPr>
          <w:rFonts w:ascii="Malgun Gothic" w:eastAsia="Malgun Gothic" w:hint="eastAsia"/>
          <w:b/>
          <w:sz w:val="32"/>
        </w:rPr>
        <w:t>中山市万象云端科技有限公</w:t>
      </w:r>
    </w:p>
    <w:p>
      <w:pPr>
        <w:spacing w:after="0"/>
        <w:jc w:val="center"/>
        <w:rPr>
          <w:rFonts w:ascii="Malgun Gothic" w:eastAsia="Malgun Gothic" w:hint="eastAsia"/>
          <w:sz w:val="32"/>
        </w:rPr>
        <w:sectPr>
          <w:type w:val="continuous"/>
          <w:pgSz w:w="11900" w:h="16840"/>
          <w:pgMar w:top="1580" w:bottom="280" w:left="1300" w:right="1000"/>
        </w:sectPr>
      </w:pPr>
    </w:p>
    <w:p>
      <w:pPr>
        <w:pStyle w:val="BodyText"/>
        <w:rPr>
          <w:rFonts w:ascii="Malgun Gothic"/>
          <w:b/>
          <w:sz w:val="20"/>
        </w:rPr>
      </w:pPr>
    </w:p>
    <w:p>
      <w:pPr>
        <w:pStyle w:val="BodyText"/>
        <w:spacing w:before="6"/>
        <w:rPr>
          <w:rFonts w:ascii="Malgun Gothic"/>
          <w:b/>
          <w:sz w:val="26"/>
        </w:rPr>
      </w:pPr>
    </w:p>
    <w:p>
      <w:pPr>
        <w:spacing w:before="28"/>
        <w:ind w:left="121" w:right="0" w:firstLine="0"/>
        <w:jc w:val="left"/>
        <w:rPr>
          <w:rFonts w:ascii="微软雅黑" w:eastAsia="微软雅黑" w:hint="eastAsia"/>
          <w:b/>
          <w:sz w:val="24"/>
        </w:rPr>
      </w:pPr>
      <w:r>
        <w:rPr>
          <w:rFonts w:ascii="微软雅黑" w:eastAsia="微软雅黑" w:hint="eastAsia"/>
          <w:b/>
          <w:sz w:val="28"/>
        </w:rPr>
        <w:t>一、产品简介：</w:t>
      </w:r>
      <w:r>
        <w:rPr>
          <w:rFonts w:ascii="微软雅黑" w:eastAsia="微软雅黑" w:hint="eastAsia"/>
          <w:b/>
          <w:sz w:val="24"/>
        </w:rPr>
        <w:t>(</w:t>
      </w:r>
      <w:r>
        <w:rPr>
          <w:rFonts w:ascii="Malgun Gothic" w:eastAsia="Malgun Gothic" w:hint="eastAsia"/>
          <w:b/>
          <w:sz w:val="24"/>
        </w:rPr>
        <w:t>제품소개</w:t>
      </w:r>
      <w:r>
        <w:rPr>
          <w:rFonts w:ascii="微软雅黑" w:eastAsia="微软雅黑" w:hint="eastAsia"/>
          <w:b/>
          <w:sz w:val="24"/>
        </w:rPr>
        <w:t>)</w:t>
      </w:r>
    </w:p>
    <w:p>
      <w:pPr>
        <w:pStyle w:val="Heading2"/>
        <w:spacing w:line="288" w:lineRule="auto" w:before="177"/>
        <w:ind w:right="516" w:firstLine="559"/>
        <w:rPr>
          <w:rFonts w:ascii="Malgun Gothic" w:eastAsia="Malgun Gothic" w:hint="eastAsia"/>
        </w:rPr>
      </w:pPr>
      <w:r>
        <w:rPr>
          <w:rFonts w:ascii="Malgun Gothic" w:eastAsia="Malgun Gothic" w:hint="eastAsia"/>
        </w:rPr>
        <w:t>智能</w:t>
      </w:r>
      <w:r>
        <w:rPr/>
        <w:t>闸机</w:t>
      </w:r>
      <w:r>
        <w:rPr>
          <w:rFonts w:ascii="Malgun Gothic Semilight" w:eastAsia="Malgun Gothic Semilight" w:hint="eastAsia"/>
          <w:b w:val="0"/>
        </w:rPr>
        <w:t>，</w:t>
      </w:r>
      <w:r>
        <w:rPr>
          <w:rFonts w:ascii="Malgun Gothic" w:eastAsia="Malgun Gothic" w:hint="eastAsia"/>
        </w:rPr>
        <w:t>是一款智能化互</w:t>
      </w:r>
      <w:r>
        <w:rPr/>
        <w:t>联网化的</w:t>
      </w:r>
      <w:r>
        <w:rPr>
          <w:rFonts w:ascii="Malgun Gothic" w:eastAsia="Malgun Gothic" w:hint="eastAsia"/>
        </w:rPr>
        <w:t>大型</w:t>
      </w:r>
      <w:r>
        <w:rPr/>
        <w:t>项目带闸门电子核销扣费设备</w:t>
      </w:r>
      <w:r>
        <w:rPr>
          <w:rFonts w:ascii="Malgun Gothic Semilight" w:eastAsia="Malgun Gothic Semilight" w:hint="eastAsia"/>
          <w:b w:val="0"/>
        </w:rPr>
        <w:t>，</w:t>
      </w:r>
      <w:r>
        <w:rPr>
          <w:rFonts w:ascii="Malgun Gothic" w:eastAsia="Malgun Gothic" w:hint="eastAsia"/>
        </w:rPr>
        <w:t>是</w:t>
      </w:r>
      <w:r>
        <w:rPr/>
        <w:t>专业从事游乐场管理系统设计开发的万</w:t>
      </w:r>
      <w:r>
        <w:rPr>
          <w:rFonts w:ascii="Malgun Gothic" w:eastAsia="Malgun Gothic" w:hint="eastAsia"/>
        </w:rPr>
        <w:t>象</w:t>
      </w:r>
    </w:p>
    <w:p>
      <w:pPr>
        <w:spacing w:line="285" w:lineRule="auto" w:before="0"/>
        <w:ind w:left="121" w:right="1307" w:firstLine="0"/>
        <w:jc w:val="left"/>
        <w:rPr>
          <w:b w:val="0"/>
          <w:sz w:val="22"/>
        </w:rPr>
      </w:pPr>
      <w:r>
        <w:rPr>
          <w:b w:val="0"/>
          <w:sz w:val="22"/>
        </w:rPr>
        <w:t>(지능형 게이트 머신은 게이트 전자 검증 및 공제 장비를 갖춘 지능형 인터넷 대규모 프로젝트이며 놀이터 관리 시스템의 설계 및 개발에 전문적으로 참여하고 있습니다.)</w:t>
      </w:r>
    </w:p>
    <w:p>
      <w:pPr>
        <w:pStyle w:val="Heading2"/>
        <w:spacing w:before="153"/>
        <w:ind w:left="680"/>
      </w:pPr>
      <w:r>
        <w:rPr>
          <w:rFonts w:ascii="Malgun Gothic" w:eastAsia="Malgun Gothic" w:hint="eastAsia"/>
        </w:rPr>
        <w:t>云端科技有效公司旗下的其中一款高科技</w:t>
      </w:r>
      <w:r>
        <w:rPr/>
        <w:t>电子设备</w:t>
      </w:r>
    </w:p>
    <w:p>
      <w:pPr>
        <w:pStyle w:val="BodyText"/>
        <w:spacing w:before="258"/>
        <w:ind w:left="601"/>
        <w:rPr>
          <w:b w:val="0"/>
        </w:rPr>
      </w:pPr>
      <w:r>
        <w:rPr>
          <w:b w:val="0"/>
        </w:rPr>
        <w:t>(클라우드 기술 효과적인 회사의 첨단 전자 장치)</w:t>
      </w:r>
    </w:p>
    <w:p>
      <w:pPr>
        <w:pStyle w:val="Heading2"/>
        <w:spacing w:line="285" w:lineRule="auto" w:before="246"/>
        <w:ind w:right="490" w:firstLine="559"/>
        <w:rPr>
          <w:rFonts w:ascii="Malgun Gothic Semilight" w:eastAsia="Malgun Gothic Semilight" w:hint="eastAsia"/>
          <w:b w:val="0"/>
        </w:rPr>
      </w:pPr>
      <w:r>
        <w:rPr>
          <w:rFonts w:ascii="Malgun Gothic Semilight" w:eastAsia="Malgun Gothic Semilight" w:hint="eastAsia"/>
          <w:b w:val="0"/>
        </w:rPr>
        <w:t>。</w:t>
      </w:r>
      <w:r>
        <w:rPr>
          <w:rFonts w:ascii="Malgun Gothic" w:eastAsia="Malgun Gothic" w:hint="eastAsia"/>
        </w:rPr>
        <w:t>包含多</w:t>
      </w:r>
      <w:r>
        <w:rPr/>
        <w:t>种智能功能</w:t>
      </w:r>
      <w:r>
        <w:rPr>
          <w:rFonts w:ascii="Malgun Gothic Semilight" w:eastAsia="Malgun Gothic Semilight" w:hint="eastAsia"/>
          <w:b w:val="0"/>
        </w:rPr>
        <w:t>：ic </w:t>
      </w:r>
      <w:r>
        <w:rPr>
          <w:rFonts w:ascii="Malgun Gothic" w:eastAsia="Malgun Gothic" w:hint="eastAsia"/>
        </w:rPr>
        <w:t>卡</w:t>
      </w:r>
      <w:r>
        <w:rPr/>
        <w:t>电子门票核销扣费</w:t>
      </w:r>
      <w:r>
        <w:rPr>
          <w:rFonts w:ascii="Malgun Gothic Semilight" w:eastAsia="Malgun Gothic Semilight" w:hint="eastAsia"/>
          <w:b w:val="0"/>
        </w:rPr>
        <w:t>，</w:t>
      </w:r>
      <w:r>
        <w:rPr>
          <w:rFonts w:ascii="Malgun Gothic" w:eastAsia="Malgun Gothic" w:hint="eastAsia"/>
        </w:rPr>
        <w:t>微信</w:t>
      </w:r>
      <w:r>
        <w:rPr/>
        <w:t>网络扫码</w:t>
      </w:r>
      <w:r>
        <w:rPr>
          <w:rFonts w:ascii="Malgun Gothic" w:eastAsia="Malgun Gothic" w:hint="eastAsia"/>
        </w:rPr>
        <w:t>核</w:t>
      </w:r>
      <w:r>
        <w:rPr/>
        <w:t>销扣费</w:t>
      </w:r>
      <w:r>
        <w:rPr>
          <w:rFonts w:ascii="Malgun Gothic Semilight" w:eastAsia="Malgun Gothic Semilight" w:hint="eastAsia"/>
          <w:b w:val="0"/>
        </w:rPr>
        <w:t>，</w:t>
      </w:r>
      <w:r>
        <w:rPr>
          <w:rFonts w:ascii="Malgun Gothic" w:eastAsia="Malgun Gothic" w:hint="eastAsia"/>
        </w:rPr>
        <w:t>包</w:t>
      </w:r>
      <w:r>
        <w:rPr/>
        <w:t>时游玩</w:t>
      </w:r>
      <w:r>
        <w:rPr>
          <w:rFonts w:ascii="Malgun Gothic Semilight" w:eastAsia="Malgun Gothic Semilight" w:hint="eastAsia"/>
          <w:b w:val="0"/>
        </w:rPr>
        <w:t>，</w:t>
      </w:r>
      <w:r>
        <w:rPr>
          <w:rFonts w:ascii="Malgun Gothic" w:eastAsia="Malgun Gothic" w:hint="eastAsia"/>
        </w:rPr>
        <w:t>超</w:t>
      </w:r>
      <w:r>
        <w:rPr/>
        <w:t>时扣费</w:t>
      </w:r>
      <w:r>
        <w:rPr>
          <w:rFonts w:ascii="Malgun Gothic Semilight" w:eastAsia="Malgun Gothic Semilight" w:hint="eastAsia"/>
          <w:b w:val="0"/>
        </w:rPr>
        <w:t>，</w:t>
      </w:r>
      <w:r>
        <w:rPr/>
        <w:t>单项门票</w:t>
      </w:r>
      <w:r>
        <w:rPr>
          <w:rFonts w:ascii="Malgun Gothic" w:eastAsia="Malgun Gothic" w:hint="eastAsia"/>
        </w:rPr>
        <w:t>收</w:t>
      </w:r>
      <w:r>
        <w:rPr/>
        <w:t>费等功能</w:t>
      </w:r>
      <w:r>
        <w:rPr>
          <w:rFonts w:ascii="Malgun Gothic Semilight" w:eastAsia="Malgun Gothic Semilight" w:hint="eastAsia"/>
          <w:b w:val="0"/>
        </w:rPr>
        <w:t>。</w:t>
      </w:r>
    </w:p>
    <w:p>
      <w:pPr>
        <w:spacing w:line="283" w:lineRule="auto" w:before="161"/>
        <w:ind w:left="121" w:right="153" w:firstLine="480"/>
        <w:jc w:val="left"/>
        <w:rPr>
          <w:rFonts w:ascii="微软雅黑" w:eastAsia="微软雅黑" w:hint="eastAsia"/>
          <w:b/>
          <w:sz w:val="24"/>
        </w:rPr>
      </w:pPr>
      <w:r>
        <w:rPr>
          <w:rFonts w:ascii="微软雅黑" w:eastAsia="微软雅黑" w:hint="eastAsia"/>
          <w:b/>
          <w:sz w:val="24"/>
        </w:rPr>
        <w:t>(IC</w:t>
      </w:r>
      <w:r>
        <w:rPr>
          <w:rFonts w:ascii="微软雅黑" w:eastAsia="微软雅黑" w:hint="eastAsia"/>
          <w:b/>
          <w:spacing w:val="-2"/>
          <w:sz w:val="24"/>
        </w:rPr>
        <w:t> </w:t>
      </w:r>
      <w:r>
        <w:rPr>
          <w:rFonts w:ascii="Malgun Gothic" w:eastAsia="Malgun Gothic" w:hint="eastAsia"/>
          <w:b/>
          <w:sz w:val="24"/>
        </w:rPr>
        <w:t>카드</w:t>
      </w:r>
      <w:r>
        <w:rPr>
          <w:rFonts w:ascii="Malgun Gothic" w:eastAsia="Malgun Gothic" w:hint="eastAsia"/>
          <w:b/>
          <w:spacing w:val="-14"/>
          <w:sz w:val="24"/>
        </w:rPr>
        <w:t> </w:t>
      </w:r>
      <w:r>
        <w:rPr>
          <w:rFonts w:ascii="Malgun Gothic" w:eastAsia="Malgun Gothic" w:hint="eastAsia"/>
          <w:b/>
          <w:sz w:val="24"/>
        </w:rPr>
        <w:t>전자</w:t>
      </w:r>
      <w:r>
        <w:rPr>
          <w:rFonts w:ascii="Malgun Gothic" w:eastAsia="Malgun Gothic" w:hint="eastAsia"/>
          <w:b/>
          <w:spacing w:val="-14"/>
          <w:sz w:val="24"/>
        </w:rPr>
        <w:t> </w:t>
      </w:r>
      <w:r>
        <w:rPr>
          <w:rFonts w:ascii="Malgun Gothic" w:eastAsia="Malgun Gothic" w:hint="eastAsia"/>
          <w:b/>
          <w:sz w:val="24"/>
        </w:rPr>
        <w:t>티켓</w:t>
      </w:r>
      <w:r>
        <w:rPr>
          <w:rFonts w:ascii="Malgun Gothic" w:eastAsia="Malgun Gothic" w:hint="eastAsia"/>
          <w:b/>
          <w:spacing w:val="-13"/>
          <w:sz w:val="24"/>
        </w:rPr>
        <w:t> </w:t>
      </w:r>
      <w:r>
        <w:rPr>
          <w:rFonts w:ascii="Malgun Gothic" w:eastAsia="Malgun Gothic" w:hint="eastAsia"/>
          <w:b/>
          <w:sz w:val="24"/>
        </w:rPr>
        <w:t>확인</w:t>
      </w:r>
      <w:r>
        <w:rPr>
          <w:rFonts w:ascii="Malgun Gothic" w:eastAsia="Malgun Gothic" w:hint="eastAsia"/>
          <w:b/>
          <w:spacing w:val="-13"/>
          <w:sz w:val="24"/>
        </w:rPr>
        <w:t> </w:t>
      </w:r>
      <w:r>
        <w:rPr>
          <w:rFonts w:ascii="Malgun Gothic" w:eastAsia="Malgun Gothic" w:hint="eastAsia"/>
          <w:b/>
          <w:sz w:val="24"/>
        </w:rPr>
        <w:t>공제</w:t>
      </w:r>
      <w:r>
        <w:rPr>
          <w:rFonts w:ascii="微软雅黑" w:eastAsia="微软雅黑" w:hint="eastAsia"/>
          <w:b/>
          <w:sz w:val="24"/>
        </w:rPr>
        <w:t>,</w:t>
      </w:r>
      <w:r>
        <w:rPr>
          <w:rFonts w:ascii="微软雅黑" w:eastAsia="微软雅黑" w:hint="eastAsia"/>
          <w:b/>
          <w:spacing w:val="-1"/>
          <w:sz w:val="24"/>
        </w:rPr>
        <w:t> </w:t>
      </w:r>
      <w:r>
        <w:rPr>
          <w:rFonts w:ascii="微软雅黑" w:eastAsia="微软雅黑" w:hint="eastAsia"/>
          <w:b/>
          <w:sz w:val="24"/>
        </w:rPr>
        <w:t>WeChat</w:t>
      </w:r>
      <w:r>
        <w:rPr>
          <w:rFonts w:ascii="微软雅黑" w:eastAsia="微软雅黑" w:hint="eastAsia"/>
          <w:b/>
          <w:spacing w:val="-1"/>
          <w:sz w:val="24"/>
        </w:rPr>
        <w:t> </w:t>
      </w:r>
      <w:r>
        <w:rPr>
          <w:rFonts w:ascii="Malgun Gothic" w:eastAsia="Malgun Gothic" w:hint="eastAsia"/>
          <w:b/>
          <w:sz w:val="24"/>
        </w:rPr>
        <w:t>네트워크</w:t>
      </w:r>
      <w:r>
        <w:rPr>
          <w:rFonts w:ascii="Malgun Gothic" w:eastAsia="Malgun Gothic" w:hint="eastAsia"/>
          <w:b/>
          <w:spacing w:val="-13"/>
          <w:sz w:val="24"/>
        </w:rPr>
        <w:t> </w:t>
      </w:r>
      <w:r>
        <w:rPr>
          <w:rFonts w:ascii="Malgun Gothic" w:eastAsia="Malgun Gothic" w:hint="eastAsia"/>
          <w:b/>
          <w:sz w:val="24"/>
        </w:rPr>
        <w:t>스캔</w:t>
      </w:r>
      <w:r>
        <w:rPr>
          <w:rFonts w:ascii="Malgun Gothic" w:eastAsia="Malgun Gothic" w:hint="eastAsia"/>
          <w:b/>
          <w:spacing w:val="-13"/>
          <w:sz w:val="24"/>
        </w:rPr>
        <w:t> </w:t>
      </w:r>
      <w:r>
        <w:rPr>
          <w:rFonts w:ascii="Malgun Gothic" w:eastAsia="Malgun Gothic" w:hint="eastAsia"/>
          <w:b/>
          <w:sz w:val="24"/>
        </w:rPr>
        <w:t>코드</w:t>
      </w:r>
      <w:r>
        <w:rPr>
          <w:rFonts w:ascii="Malgun Gothic" w:eastAsia="Malgun Gothic" w:hint="eastAsia"/>
          <w:b/>
          <w:spacing w:val="-14"/>
          <w:sz w:val="24"/>
        </w:rPr>
        <w:t> </w:t>
      </w:r>
      <w:r>
        <w:rPr>
          <w:rFonts w:ascii="Malgun Gothic" w:eastAsia="Malgun Gothic" w:hint="eastAsia"/>
          <w:b/>
          <w:sz w:val="24"/>
        </w:rPr>
        <w:t>확인</w:t>
      </w:r>
      <w:r>
        <w:rPr>
          <w:rFonts w:ascii="Malgun Gothic" w:eastAsia="Malgun Gothic" w:hint="eastAsia"/>
          <w:b/>
          <w:spacing w:val="-14"/>
          <w:sz w:val="24"/>
        </w:rPr>
        <w:t> </w:t>
      </w:r>
      <w:r>
        <w:rPr>
          <w:rFonts w:ascii="Malgun Gothic" w:eastAsia="Malgun Gothic" w:hint="eastAsia"/>
          <w:b/>
          <w:sz w:val="24"/>
        </w:rPr>
        <w:t>공제</w:t>
      </w:r>
      <w:r>
        <w:rPr>
          <w:rFonts w:ascii="微软雅黑" w:eastAsia="微软雅黑" w:hint="eastAsia"/>
          <w:b/>
          <w:sz w:val="24"/>
        </w:rPr>
        <w:t>, </w:t>
      </w:r>
      <w:r>
        <w:rPr>
          <w:rFonts w:ascii="Malgun Gothic" w:eastAsia="Malgun Gothic" w:hint="eastAsia"/>
          <w:b/>
          <w:sz w:val="24"/>
        </w:rPr>
        <w:t>패키지</w:t>
      </w:r>
      <w:r>
        <w:rPr>
          <w:rFonts w:ascii="Malgun Gothic" w:eastAsia="Malgun Gothic" w:hint="eastAsia"/>
          <w:b/>
          <w:spacing w:val="-13"/>
          <w:sz w:val="24"/>
        </w:rPr>
        <w:t> </w:t>
      </w:r>
      <w:r>
        <w:rPr>
          <w:rFonts w:ascii="Malgun Gothic" w:eastAsia="Malgun Gothic" w:hint="eastAsia"/>
          <w:b/>
          <w:sz w:val="24"/>
        </w:rPr>
        <w:t>시간 재생</w:t>
      </w:r>
      <w:r>
        <w:rPr>
          <w:rFonts w:ascii="微软雅黑" w:eastAsia="微软雅黑" w:hint="eastAsia"/>
          <w:b/>
          <w:sz w:val="24"/>
        </w:rPr>
        <w:t>, </w:t>
      </w:r>
      <w:r>
        <w:rPr>
          <w:rFonts w:ascii="Malgun Gothic" w:eastAsia="Malgun Gothic" w:hint="eastAsia"/>
          <w:b/>
          <w:sz w:val="24"/>
        </w:rPr>
        <w:t>시간 초과 공제</w:t>
      </w:r>
      <w:r>
        <w:rPr>
          <w:rFonts w:ascii="微软雅黑" w:eastAsia="微软雅黑" w:hint="eastAsia"/>
          <w:b/>
          <w:sz w:val="24"/>
        </w:rPr>
        <w:t>, </w:t>
      </w:r>
      <w:r>
        <w:rPr>
          <w:rFonts w:ascii="Malgun Gothic" w:eastAsia="Malgun Gothic" w:hint="eastAsia"/>
          <w:b/>
          <w:sz w:val="24"/>
        </w:rPr>
        <w:t>단일 티켓 요금 및 기타 기능 등 다양한 지능형 기능을 포함합니다</w:t>
      </w:r>
      <w:r>
        <w:rPr>
          <w:rFonts w:ascii="微软雅黑" w:eastAsia="微软雅黑" w:hint="eastAsia"/>
          <w:b/>
          <w:sz w:val="24"/>
        </w:rPr>
        <w:t>.)</w:t>
      </w:r>
    </w:p>
    <w:p>
      <w:pPr>
        <w:pStyle w:val="BodyText"/>
        <w:spacing w:before="5"/>
        <w:rPr>
          <w:rFonts w:ascii="微软雅黑"/>
          <w:b/>
          <w:sz w:val="22"/>
        </w:rPr>
      </w:pPr>
      <w:r>
        <w:rPr/>
        <w:drawing>
          <wp:anchor distT="0" distB="0" distL="0" distR="0" allowOverlap="1" layoutInCell="1" locked="0" behindDoc="0" simplePos="0" relativeHeight="0">
            <wp:simplePos x="0" y="0"/>
            <wp:positionH relativeFrom="page">
              <wp:posOffset>1176832</wp:posOffset>
            </wp:positionH>
            <wp:positionV relativeFrom="paragraph">
              <wp:posOffset>285613</wp:posOffset>
            </wp:positionV>
            <wp:extent cx="356615" cy="237744"/>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356615" cy="237744"/>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2051730</wp:posOffset>
            </wp:positionH>
            <wp:positionV relativeFrom="paragraph">
              <wp:posOffset>863161</wp:posOffset>
            </wp:positionV>
            <wp:extent cx="4087616" cy="2301811"/>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8" cstate="print"/>
                    <a:stretch>
                      <a:fillRect/>
                    </a:stretch>
                  </pic:blipFill>
                  <pic:spPr>
                    <a:xfrm>
                      <a:off x="0" y="0"/>
                      <a:ext cx="4087616" cy="2301811"/>
                    </a:xfrm>
                    <a:prstGeom prst="rect">
                      <a:avLst/>
                    </a:prstGeom>
                  </pic:spPr>
                </pic:pic>
              </a:graphicData>
            </a:graphic>
          </wp:anchor>
        </w:drawing>
      </w:r>
    </w:p>
    <w:p>
      <w:pPr>
        <w:pStyle w:val="BodyText"/>
        <w:spacing w:before="6"/>
        <w:rPr>
          <w:rFonts w:ascii="微软雅黑"/>
          <w:b/>
          <w:sz w:val="25"/>
        </w:rPr>
      </w:pPr>
    </w:p>
    <w:p>
      <w:pPr>
        <w:spacing w:after="0"/>
        <w:rPr>
          <w:rFonts w:ascii="微软雅黑"/>
          <w:sz w:val="25"/>
        </w:rPr>
        <w:sectPr>
          <w:headerReference w:type="default" r:id="rId6"/>
          <w:pgSz w:w="11900" w:h="16840"/>
          <w:pgMar w:header="235" w:footer="0" w:top="1300" w:bottom="280" w:left="1300" w:right="1000"/>
        </w:sect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spacing w:before="8"/>
        <w:rPr>
          <w:rFonts w:ascii="微软雅黑"/>
          <w:b/>
          <w:sz w:val="26"/>
        </w:rPr>
      </w:pPr>
    </w:p>
    <w:p>
      <w:pPr>
        <w:pStyle w:val="Heading2"/>
        <w:spacing w:before="33"/>
        <w:ind w:left="4881"/>
        <w:rPr>
          <w:rFonts w:ascii="Malgun Gothic Semilight" w:eastAsia="Malgun Gothic Semilight" w:hint="eastAsia"/>
          <w:b w:val="0"/>
        </w:rPr>
      </w:pPr>
      <w:r>
        <w:rPr/>
        <w:t>产品外观图</w:t>
      </w:r>
      <w:r>
        <w:rPr>
          <w:rFonts w:ascii="Malgun Gothic Semilight" w:eastAsia="Malgun Gothic Semilight" w:hint="eastAsia"/>
          <w:b w:val="0"/>
        </w:rPr>
        <w:t>(</w:t>
      </w:r>
      <w:r>
        <w:rPr>
          <w:rFonts w:ascii="Malgun Gothic" w:eastAsia="Malgun Gothic" w:hint="eastAsia"/>
        </w:rPr>
        <w:t>제품외관</w:t>
      </w:r>
      <w:r>
        <w:rPr>
          <w:rFonts w:ascii="Malgun Gothic Semilight" w:eastAsia="Malgun Gothic Semilight" w:hint="eastAsia"/>
          <w:b w:val="0"/>
        </w:rPr>
        <w:t>)</w:t>
      </w:r>
    </w:p>
    <w:p>
      <w:pPr>
        <w:pStyle w:val="BodyText"/>
        <w:rPr>
          <w:b w:val="0"/>
          <w:sz w:val="20"/>
        </w:rPr>
      </w:pPr>
    </w:p>
    <w:p>
      <w:pPr>
        <w:pStyle w:val="BodyText"/>
        <w:spacing w:before="5"/>
        <w:rPr>
          <w:b w:val="0"/>
          <w:sz w:val="18"/>
        </w:rPr>
      </w:pPr>
    </w:p>
    <w:p>
      <w:pPr>
        <w:spacing w:before="28"/>
        <w:ind w:left="0" w:right="5935" w:firstLine="0"/>
        <w:jc w:val="right"/>
        <w:rPr>
          <w:rFonts w:ascii="微软雅黑" w:eastAsia="微软雅黑" w:hint="eastAsia"/>
          <w:b/>
          <w:sz w:val="24"/>
        </w:rPr>
      </w:pPr>
      <w:r>
        <w:rPr>
          <w:rFonts w:ascii="微软雅黑" w:eastAsia="微软雅黑" w:hint="eastAsia"/>
          <w:b/>
          <w:sz w:val="28"/>
        </w:rPr>
        <w:t>二、包装清单：</w:t>
      </w:r>
      <w:r>
        <w:rPr>
          <w:rFonts w:ascii="微软雅黑" w:eastAsia="微软雅黑" w:hint="eastAsia"/>
          <w:b/>
          <w:sz w:val="24"/>
        </w:rPr>
        <w:t>(</w:t>
      </w:r>
      <w:r>
        <w:rPr>
          <w:rFonts w:ascii="Malgun Gothic" w:eastAsia="Malgun Gothic" w:hint="eastAsia"/>
          <w:b/>
          <w:sz w:val="24"/>
        </w:rPr>
        <w:t>포장목록</w:t>
      </w:r>
      <w:r>
        <w:rPr>
          <w:rFonts w:ascii="微软雅黑" w:eastAsia="微软雅黑" w:hint="eastAsia"/>
          <w:b/>
          <w:sz w:val="24"/>
        </w:rPr>
        <w:t>)</w:t>
      </w:r>
    </w:p>
    <w:p>
      <w:pPr>
        <w:pStyle w:val="BodyText"/>
        <w:spacing w:before="14"/>
        <w:rPr>
          <w:rFonts w:ascii="微软雅黑"/>
          <w:b/>
          <w:sz w:val="26"/>
        </w:rPr>
      </w:pPr>
    </w:p>
    <w:p>
      <w:pPr>
        <w:pStyle w:val="Heading2"/>
        <w:numPr>
          <w:ilvl w:val="0"/>
          <w:numId w:val="1"/>
        </w:numPr>
        <w:tabs>
          <w:tab w:pos="841" w:val="left" w:leader="none"/>
          <w:tab w:pos="842" w:val="left" w:leader="none"/>
        </w:tabs>
        <w:spacing w:line="240" w:lineRule="auto" w:before="0" w:after="0"/>
        <w:ind w:left="841" w:right="0" w:hanging="496"/>
        <w:jc w:val="left"/>
        <w:rPr>
          <w:rFonts w:ascii="Malgun Gothic Semilight" w:eastAsia="Malgun Gothic Semilight" w:hint="eastAsia"/>
          <w:b w:val="0"/>
        </w:rPr>
      </w:pPr>
      <w:r>
        <w:rPr>
          <w:rFonts w:ascii="Malgun Gothic" w:eastAsia="Malgun Gothic" w:hint="eastAsia"/>
        </w:rPr>
        <w:t>自助</w:t>
      </w:r>
      <w:r>
        <w:rPr>
          <w:spacing w:val="-12"/>
        </w:rPr>
        <w:t>闸机整机一套 </w:t>
      </w:r>
      <w:r>
        <w:rPr>
          <w:rFonts w:ascii="Malgun Gothic Semilight" w:eastAsia="Malgun Gothic Semilight" w:hint="eastAsia"/>
          <w:b w:val="0"/>
        </w:rPr>
        <w:t>(</w:t>
      </w:r>
      <w:r>
        <w:rPr>
          <w:rFonts w:ascii="Malgun Gothic" w:eastAsia="Malgun Gothic" w:hint="eastAsia"/>
        </w:rPr>
        <w:t>셀프서비스게이트</w:t>
      </w:r>
      <w:r>
        <w:rPr>
          <w:rFonts w:ascii="Malgun Gothic" w:eastAsia="Malgun Gothic" w:hint="eastAsia"/>
          <w:spacing w:val="-22"/>
        </w:rPr>
        <w:t> </w:t>
      </w:r>
      <w:r>
        <w:rPr>
          <w:rFonts w:ascii="Malgun Gothic" w:eastAsia="Malgun Gothic" w:hint="eastAsia"/>
        </w:rPr>
        <w:t>머신셋트</w:t>
      </w:r>
      <w:r>
        <w:rPr>
          <w:rFonts w:ascii="Malgun Gothic Semilight" w:eastAsia="Malgun Gothic Semilight" w:hint="eastAsia"/>
          <w:b w:val="0"/>
        </w:rPr>
        <w:t>)</w:t>
      </w:r>
    </w:p>
    <w:p>
      <w:pPr>
        <w:pStyle w:val="ListParagraph"/>
        <w:numPr>
          <w:ilvl w:val="0"/>
          <w:numId w:val="1"/>
        </w:numPr>
        <w:tabs>
          <w:tab w:pos="841" w:val="left" w:leader="none"/>
          <w:tab w:pos="842" w:val="left" w:leader="none"/>
        </w:tabs>
        <w:spacing w:line="240" w:lineRule="auto" w:before="217" w:after="0"/>
        <w:ind w:left="841" w:right="0" w:hanging="496"/>
        <w:jc w:val="left"/>
        <w:rPr>
          <w:rFonts w:ascii="Malgun Gothic Semilight" w:eastAsia="Malgun Gothic Semilight" w:hint="eastAsia"/>
          <w:b w:val="0"/>
          <w:sz w:val="28"/>
          <w:u w:val="none"/>
        </w:rPr>
      </w:pPr>
      <w:r>
        <w:rPr>
          <w:rFonts w:ascii="宋体" w:eastAsia="宋体" w:hint="eastAsia"/>
          <w:spacing w:val="-11"/>
          <w:sz w:val="28"/>
          <w:u w:val="none"/>
        </w:rPr>
        <w:t>说明书一份 </w:t>
      </w:r>
      <w:r>
        <w:rPr>
          <w:rFonts w:ascii="Malgun Gothic Semilight" w:eastAsia="Malgun Gothic Semilight" w:hint="eastAsia"/>
          <w:b w:val="0"/>
          <w:sz w:val="28"/>
          <w:u w:val="none"/>
        </w:rPr>
        <w:t>(</w:t>
      </w:r>
      <w:r>
        <w:rPr>
          <w:sz w:val="28"/>
          <w:u w:val="none"/>
        </w:rPr>
        <w:t>설명서</w:t>
      </w:r>
      <w:r>
        <w:rPr>
          <w:spacing w:val="-22"/>
          <w:sz w:val="28"/>
          <w:u w:val="none"/>
        </w:rPr>
        <w:t> </w:t>
      </w:r>
      <w:r>
        <w:rPr>
          <w:sz w:val="28"/>
          <w:u w:val="none"/>
        </w:rPr>
        <w:t>사본</w:t>
      </w:r>
      <w:r>
        <w:rPr>
          <w:rFonts w:ascii="Malgun Gothic Semilight" w:eastAsia="Malgun Gothic Semilight" w:hint="eastAsia"/>
          <w:b w:val="0"/>
          <w:sz w:val="28"/>
          <w:u w:val="none"/>
        </w:rPr>
        <w:t>)</w:t>
      </w:r>
    </w:p>
    <w:p>
      <w:pPr>
        <w:pStyle w:val="ListParagraph"/>
        <w:numPr>
          <w:ilvl w:val="0"/>
          <w:numId w:val="1"/>
        </w:numPr>
        <w:tabs>
          <w:tab w:pos="841" w:val="left" w:leader="none"/>
          <w:tab w:pos="842" w:val="left" w:leader="none"/>
        </w:tabs>
        <w:spacing w:line="240" w:lineRule="auto" w:before="220" w:after="0"/>
        <w:ind w:left="841" w:right="0" w:hanging="496"/>
        <w:jc w:val="left"/>
        <w:rPr>
          <w:rFonts w:ascii="Malgun Gothic Semilight" w:eastAsia="Malgun Gothic Semilight" w:hint="eastAsia"/>
          <w:b w:val="0"/>
          <w:sz w:val="28"/>
          <w:u w:val="none"/>
        </w:rPr>
      </w:pPr>
      <w:r>
        <w:rPr>
          <w:sz w:val="28"/>
          <w:u w:val="none"/>
        </w:rPr>
        <w:t>合格</w:t>
      </w:r>
      <w:r>
        <w:rPr>
          <w:rFonts w:ascii="宋体" w:eastAsia="宋体" w:hint="eastAsia"/>
          <w:spacing w:val="-17"/>
          <w:sz w:val="28"/>
          <w:u w:val="none"/>
        </w:rPr>
        <w:t>证一张 </w:t>
      </w:r>
      <w:r>
        <w:rPr>
          <w:rFonts w:ascii="Malgun Gothic Semilight" w:eastAsia="Malgun Gothic Semilight" w:hint="eastAsia"/>
          <w:b w:val="0"/>
          <w:sz w:val="28"/>
          <w:u w:val="none"/>
        </w:rPr>
        <w:t>(</w:t>
      </w:r>
      <w:r>
        <w:rPr>
          <w:sz w:val="28"/>
          <w:u w:val="none"/>
        </w:rPr>
        <w:t>적합성</w:t>
      </w:r>
      <w:r>
        <w:rPr>
          <w:spacing w:val="-22"/>
          <w:sz w:val="28"/>
          <w:u w:val="none"/>
        </w:rPr>
        <w:t> </w:t>
      </w:r>
      <w:r>
        <w:rPr>
          <w:sz w:val="28"/>
          <w:u w:val="none"/>
        </w:rPr>
        <w:t>증명서</w:t>
      </w:r>
      <w:r>
        <w:rPr>
          <w:rFonts w:ascii="Malgun Gothic Semilight" w:eastAsia="Malgun Gothic Semilight" w:hint="eastAsia"/>
          <w:b w:val="0"/>
          <w:sz w:val="28"/>
          <w:u w:val="none"/>
        </w:rPr>
        <w:t>)</w:t>
      </w:r>
    </w:p>
    <w:p>
      <w:pPr>
        <w:pStyle w:val="BodyText"/>
        <w:spacing w:before="17"/>
        <w:rPr>
          <w:b w:val="0"/>
          <w:sz w:val="37"/>
        </w:rPr>
      </w:pPr>
    </w:p>
    <w:p>
      <w:pPr>
        <w:spacing w:before="0"/>
        <w:ind w:left="0" w:right="5895" w:firstLine="0"/>
        <w:jc w:val="right"/>
        <w:rPr>
          <w:rFonts w:ascii="微软雅黑" w:eastAsia="微软雅黑" w:hint="eastAsia"/>
          <w:b/>
          <w:sz w:val="28"/>
        </w:rPr>
      </w:pPr>
      <w:r>
        <w:rPr>
          <w:rFonts w:ascii="微软雅黑" w:eastAsia="微软雅黑" w:hint="eastAsia"/>
          <w:b/>
          <w:sz w:val="28"/>
        </w:rPr>
        <w:t>三、功能特点：(</w:t>
      </w:r>
      <w:r>
        <w:rPr>
          <w:rFonts w:ascii="Malgun Gothic" w:eastAsia="Malgun Gothic" w:hint="eastAsia"/>
          <w:b/>
          <w:sz w:val="28"/>
        </w:rPr>
        <w:t>기능성특성</w:t>
      </w:r>
      <w:r>
        <w:rPr>
          <w:rFonts w:ascii="微软雅黑" w:eastAsia="微软雅黑" w:hint="eastAsia"/>
          <w:b/>
          <w:sz w:val="28"/>
        </w:rPr>
        <w:t>)</w:t>
      </w:r>
    </w:p>
    <w:p>
      <w:pPr>
        <w:pStyle w:val="BodyText"/>
        <w:rPr>
          <w:rFonts w:ascii="微软雅黑"/>
          <w:b/>
          <w:sz w:val="13"/>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8682"/>
      </w:tblGrid>
      <w:tr>
        <w:trPr>
          <w:trHeight w:val="988" w:hRule="atLeast"/>
        </w:trPr>
        <w:tc>
          <w:tcPr>
            <w:tcW w:w="650" w:type="dxa"/>
          </w:tcPr>
          <w:p>
            <w:pPr>
              <w:pStyle w:val="TableParagraph"/>
              <w:spacing w:before="223"/>
              <w:ind w:left="110"/>
              <w:rPr>
                <w:b w:val="0"/>
                <w:sz w:val="24"/>
              </w:rPr>
            </w:pPr>
            <w:r>
              <w:rPr>
                <w:b w:val="0"/>
                <w:sz w:val="24"/>
              </w:rPr>
              <w:t>1.</w:t>
            </w:r>
          </w:p>
        </w:tc>
        <w:tc>
          <w:tcPr>
            <w:tcW w:w="8682" w:type="dxa"/>
          </w:tcPr>
          <w:p>
            <w:pPr>
              <w:pStyle w:val="TableParagraph"/>
              <w:spacing w:line="423" w:lineRule="exact"/>
              <w:ind w:left="108"/>
              <w:rPr>
                <w:b w:val="0"/>
                <w:sz w:val="24"/>
              </w:rPr>
            </w:pPr>
            <w:r>
              <w:rPr>
                <w:rFonts w:ascii="Malgun Gothic" w:eastAsia="Malgun Gothic" w:hint="eastAsia"/>
                <w:sz w:val="24"/>
              </w:rPr>
              <w:t>通</w:t>
            </w:r>
            <w:r>
              <w:rPr>
                <w:rFonts w:ascii="宋体" w:eastAsia="宋体" w:hint="eastAsia"/>
                <w:sz w:val="24"/>
              </w:rPr>
              <w:t>过 </w:t>
            </w:r>
            <w:r>
              <w:rPr>
                <w:b w:val="0"/>
                <w:sz w:val="24"/>
              </w:rPr>
              <w:t>tp-link，</w:t>
            </w:r>
            <w:r>
              <w:rPr>
                <w:rFonts w:ascii="Malgun Gothic" w:eastAsia="Malgun Gothic" w:hint="eastAsia"/>
                <w:sz w:val="24"/>
              </w:rPr>
              <w:t>使用 </w:t>
            </w:r>
            <w:r>
              <w:rPr>
                <w:b w:val="0"/>
                <w:sz w:val="24"/>
              </w:rPr>
              <w:t>tcp/ip </w:t>
            </w:r>
            <w:r>
              <w:rPr>
                <w:rFonts w:ascii="宋体" w:eastAsia="宋体" w:hint="eastAsia"/>
                <w:sz w:val="24"/>
              </w:rPr>
              <w:t>协议</w:t>
            </w:r>
            <w:r>
              <w:rPr>
                <w:b w:val="0"/>
                <w:sz w:val="24"/>
              </w:rPr>
              <w:t>，</w:t>
            </w:r>
            <w:r>
              <w:rPr>
                <w:rFonts w:ascii="宋体" w:eastAsia="宋体" w:hint="eastAsia"/>
                <w:sz w:val="24"/>
              </w:rPr>
              <w:t>连接</w:t>
            </w:r>
            <w:r>
              <w:rPr>
                <w:rFonts w:ascii="Malgun Gothic" w:eastAsia="Malgun Gothic" w:hint="eastAsia"/>
                <w:sz w:val="24"/>
              </w:rPr>
              <w:t>本地</w:t>
            </w:r>
            <w:r>
              <w:rPr>
                <w:rFonts w:ascii="宋体" w:eastAsia="宋体" w:hint="eastAsia"/>
                <w:sz w:val="24"/>
              </w:rPr>
              <w:t>网络</w:t>
            </w:r>
            <w:r>
              <w:rPr>
                <w:rFonts w:ascii="Malgun Gothic" w:eastAsia="Malgun Gothic" w:hint="eastAsia"/>
                <w:sz w:val="24"/>
              </w:rPr>
              <w:t>及 </w:t>
            </w:r>
            <w:r>
              <w:rPr>
                <w:b w:val="0"/>
                <w:sz w:val="24"/>
              </w:rPr>
              <w:t>Internet</w:t>
            </w:r>
          </w:p>
          <w:p>
            <w:pPr>
              <w:pStyle w:val="TableParagraph"/>
              <w:spacing w:before="81"/>
              <w:ind w:left="108"/>
              <w:rPr>
                <w:b w:val="0"/>
                <w:sz w:val="22"/>
              </w:rPr>
            </w:pPr>
            <w:r>
              <w:rPr>
                <w:b w:val="0"/>
                <w:sz w:val="22"/>
              </w:rPr>
              <w:t>(TCP / IP 프로토콜을 사용하여 TP- 링크로 로컬 네트워크 및 인터넷에 연결)</w:t>
            </w:r>
          </w:p>
        </w:tc>
      </w:tr>
      <w:tr>
        <w:trPr>
          <w:trHeight w:val="1780" w:hRule="atLeast"/>
        </w:trPr>
        <w:tc>
          <w:tcPr>
            <w:tcW w:w="650" w:type="dxa"/>
          </w:tcPr>
          <w:p>
            <w:pPr>
              <w:pStyle w:val="TableParagraph"/>
              <w:spacing w:before="10"/>
              <w:rPr>
                <w:rFonts w:ascii="微软雅黑"/>
                <w:b/>
                <w:sz w:val="33"/>
              </w:rPr>
            </w:pPr>
          </w:p>
          <w:p>
            <w:pPr>
              <w:pStyle w:val="TableParagraph"/>
              <w:ind w:left="110"/>
              <w:rPr>
                <w:b w:val="0"/>
                <w:sz w:val="24"/>
              </w:rPr>
            </w:pPr>
            <w:r>
              <w:rPr>
                <w:b w:val="0"/>
                <w:sz w:val="24"/>
              </w:rPr>
              <w:t>2.</w:t>
            </w:r>
          </w:p>
        </w:tc>
        <w:tc>
          <w:tcPr>
            <w:tcW w:w="8682" w:type="dxa"/>
          </w:tcPr>
          <w:p>
            <w:pPr>
              <w:pStyle w:val="TableParagraph"/>
              <w:spacing w:line="421" w:lineRule="exact"/>
              <w:ind w:left="108"/>
              <w:rPr>
                <w:b w:val="0"/>
                <w:sz w:val="24"/>
              </w:rPr>
            </w:pPr>
            <w:r>
              <w:rPr>
                <w:rFonts w:ascii="宋体" w:eastAsia="宋体" w:hint="eastAsia"/>
                <w:sz w:val="24"/>
              </w:rPr>
              <w:t>显示屏显示设备编号项目名称</w:t>
            </w:r>
            <w:r>
              <w:rPr>
                <w:b w:val="0"/>
                <w:sz w:val="24"/>
              </w:rPr>
              <w:t>，</w:t>
            </w:r>
            <w:r>
              <w:rPr>
                <w:rFonts w:ascii="宋体" w:eastAsia="宋体" w:hint="eastAsia"/>
                <w:sz w:val="24"/>
              </w:rPr>
              <w:t>统计人次</w:t>
            </w:r>
            <w:r>
              <w:rPr>
                <w:b w:val="0"/>
                <w:sz w:val="24"/>
              </w:rPr>
              <w:t>，</w:t>
            </w:r>
            <w:r>
              <w:rPr>
                <w:rFonts w:ascii="Malgun Gothic" w:eastAsia="Malgun Gothic" w:hint="eastAsia"/>
                <w:sz w:val="24"/>
              </w:rPr>
              <w:t>收款二</w:t>
            </w:r>
            <w:r>
              <w:rPr>
                <w:rFonts w:ascii="宋体" w:eastAsia="宋体" w:hint="eastAsia"/>
                <w:sz w:val="24"/>
              </w:rPr>
              <w:t>维码等基础信息</w:t>
            </w:r>
            <w:r>
              <w:rPr>
                <w:b w:val="0"/>
                <w:sz w:val="24"/>
              </w:rPr>
              <w:t>；</w:t>
            </w:r>
          </w:p>
          <w:p>
            <w:pPr>
              <w:pStyle w:val="TableParagraph"/>
              <w:spacing w:line="285" w:lineRule="auto" w:before="244"/>
              <w:ind w:left="108"/>
              <w:rPr>
                <w:b w:val="0"/>
                <w:sz w:val="22"/>
              </w:rPr>
            </w:pPr>
            <w:r>
              <w:rPr>
                <w:b w:val="0"/>
                <w:sz w:val="22"/>
              </w:rPr>
              <w:t>(</w:t>
            </w:r>
            <w:r>
              <w:rPr>
                <w:rFonts w:ascii="Malgun Gothic" w:eastAsia="Malgun Gothic" w:hint="eastAsia"/>
                <w:sz w:val="22"/>
              </w:rPr>
              <w:t>디스플레이에는 장치 번호 항목 이름</w:t>
            </w:r>
            <w:r>
              <w:rPr>
                <w:b w:val="0"/>
                <w:sz w:val="22"/>
              </w:rPr>
              <w:t>, </w:t>
            </w:r>
            <w:r>
              <w:rPr>
                <w:rFonts w:ascii="Malgun Gothic" w:eastAsia="Malgun Gothic" w:hint="eastAsia"/>
                <w:sz w:val="22"/>
              </w:rPr>
              <w:t>통계 및 영수증 </w:t>
            </w:r>
            <w:r>
              <w:rPr>
                <w:b w:val="0"/>
                <w:sz w:val="22"/>
              </w:rPr>
              <w:t>QR </w:t>
            </w:r>
            <w:r>
              <w:rPr>
                <w:rFonts w:ascii="Malgun Gothic" w:eastAsia="Malgun Gothic" w:hint="eastAsia"/>
                <w:sz w:val="22"/>
              </w:rPr>
              <w:t>코드와 같은 기본 정보가 표시됩니다</w:t>
            </w:r>
            <w:r>
              <w:rPr>
                <w:b w:val="0"/>
                <w:sz w:val="22"/>
              </w:rPr>
              <w:t>.)</w:t>
            </w:r>
          </w:p>
        </w:tc>
      </w:tr>
      <w:tr>
        <w:trPr>
          <w:trHeight w:val="5224" w:hRule="atLeast"/>
        </w:trPr>
        <w:tc>
          <w:tcPr>
            <w:tcW w:w="650" w:type="dxa"/>
          </w:tcPr>
          <w:p>
            <w:pPr>
              <w:pStyle w:val="TableParagraph"/>
              <w:rPr>
                <w:rFonts w:ascii="微软雅黑"/>
                <w:b/>
                <w:sz w:val="32"/>
              </w:rPr>
            </w:pPr>
          </w:p>
          <w:p>
            <w:pPr>
              <w:pStyle w:val="TableParagraph"/>
              <w:rPr>
                <w:rFonts w:ascii="微软雅黑"/>
                <w:b/>
                <w:sz w:val="32"/>
              </w:rPr>
            </w:pPr>
          </w:p>
          <w:p>
            <w:pPr>
              <w:pStyle w:val="TableParagraph"/>
              <w:rPr>
                <w:rFonts w:ascii="微软雅黑"/>
                <w:b/>
                <w:sz w:val="32"/>
              </w:rPr>
            </w:pPr>
          </w:p>
          <w:p>
            <w:pPr>
              <w:pStyle w:val="TableParagraph"/>
              <w:spacing w:before="17"/>
              <w:rPr>
                <w:rFonts w:ascii="微软雅黑"/>
                <w:b/>
                <w:sz w:val="30"/>
              </w:rPr>
            </w:pPr>
          </w:p>
          <w:p>
            <w:pPr>
              <w:pStyle w:val="TableParagraph"/>
              <w:ind w:left="110"/>
              <w:rPr>
                <w:b w:val="0"/>
                <w:sz w:val="24"/>
              </w:rPr>
            </w:pPr>
            <w:r>
              <w:rPr>
                <w:b w:val="0"/>
                <w:sz w:val="24"/>
              </w:rPr>
              <w:t>3.</w:t>
            </w:r>
          </w:p>
        </w:tc>
        <w:tc>
          <w:tcPr>
            <w:tcW w:w="8682" w:type="dxa"/>
          </w:tcPr>
          <w:p>
            <w:pPr>
              <w:pStyle w:val="TableParagraph"/>
              <w:spacing w:line="421" w:lineRule="exact"/>
              <w:ind w:left="108"/>
              <w:rPr>
                <w:b w:val="0"/>
                <w:sz w:val="24"/>
              </w:rPr>
            </w:pPr>
            <w:r>
              <w:rPr>
                <w:rFonts w:ascii="Malgun Gothic" w:eastAsia="Malgun Gothic" w:hint="eastAsia"/>
                <w:sz w:val="24"/>
              </w:rPr>
              <w:t>自</w:t>
            </w:r>
            <w:r>
              <w:rPr>
                <w:rFonts w:ascii="宋体" w:eastAsia="宋体" w:hint="eastAsia"/>
                <w:sz w:val="24"/>
              </w:rPr>
              <w:t>动扣费模式</w:t>
            </w:r>
            <w:r>
              <w:rPr>
                <w:b w:val="0"/>
                <w:sz w:val="24"/>
              </w:rPr>
              <w:t>：</w:t>
            </w:r>
            <w:r>
              <w:rPr>
                <w:rFonts w:ascii="宋体" w:eastAsia="宋体" w:hint="eastAsia"/>
                <w:sz w:val="24"/>
              </w:rPr>
              <w:t>读取 </w:t>
            </w:r>
            <w:r>
              <w:rPr>
                <w:b w:val="0"/>
                <w:sz w:val="24"/>
              </w:rPr>
              <w:t>ic </w:t>
            </w:r>
            <w:r>
              <w:rPr>
                <w:rFonts w:ascii="Malgun Gothic" w:eastAsia="Malgun Gothic" w:hint="eastAsia"/>
                <w:sz w:val="24"/>
              </w:rPr>
              <w:t>卡后</w:t>
            </w:r>
            <w:r>
              <w:rPr>
                <w:b w:val="0"/>
                <w:sz w:val="24"/>
              </w:rPr>
              <w:t>，</w:t>
            </w:r>
            <w:r>
              <w:rPr>
                <w:rFonts w:ascii="Malgun Gothic" w:eastAsia="Malgun Gothic" w:hint="eastAsia"/>
                <w:sz w:val="24"/>
              </w:rPr>
              <w:t>自</w:t>
            </w:r>
            <w:r>
              <w:rPr>
                <w:rFonts w:ascii="宋体" w:eastAsia="宋体" w:hint="eastAsia"/>
                <w:sz w:val="24"/>
              </w:rPr>
              <w:t>动核销扣费电子币及卡内门票积分</w:t>
            </w:r>
            <w:r>
              <w:rPr>
                <w:b w:val="0"/>
                <w:sz w:val="24"/>
              </w:rPr>
              <w:t>；</w:t>
            </w:r>
          </w:p>
          <w:p>
            <w:pPr>
              <w:pStyle w:val="TableParagraph"/>
              <w:spacing w:before="244"/>
              <w:ind w:left="108"/>
              <w:rPr>
                <w:b w:val="0"/>
                <w:sz w:val="22"/>
              </w:rPr>
            </w:pPr>
            <w:r>
              <w:rPr>
                <w:b w:val="0"/>
                <w:sz w:val="22"/>
              </w:rPr>
              <w:t>(</w:t>
            </w:r>
            <w:r>
              <w:rPr>
                <w:rFonts w:ascii="Malgun Gothic" w:eastAsia="Malgun Gothic" w:hint="eastAsia"/>
                <w:sz w:val="22"/>
              </w:rPr>
              <w:t>자동 공제 모드 </w:t>
            </w:r>
            <w:r>
              <w:rPr>
                <w:b w:val="0"/>
                <w:sz w:val="22"/>
              </w:rPr>
              <w:t>: IC </w:t>
            </w:r>
            <w:r>
              <w:rPr>
                <w:rFonts w:ascii="Malgun Gothic" w:eastAsia="Malgun Gothic" w:hint="eastAsia"/>
                <w:sz w:val="22"/>
              </w:rPr>
              <w:t>카드를 읽은 후 전자 화폐 및 카드 내 티켓 포인트 자동 공제</w:t>
            </w:r>
            <w:r>
              <w:rPr>
                <w:b w:val="0"/>
                <w:sz w:val="22"/>
              </w:rPr>
              <w:t>)</w:t>
            </w:r>
          </w:p>
          <w:p>
            <w:pPr>
              <w:pStyle w:val="TableParagraph"/>
              <w:tabs>
                <w:tab w:pos="8029" w:val="left" w:leader="none"/>
              </w:tabs>
              <w:spacing w:line="285" w:lineRule="auto" w:before="230"/>
              <w:ind w:left="108" w:right="160"/>
              <w:rPr>
                <w:b w:val="0"/>
                <w:sz w:val="24"/>
              </w:rPr>
            </w:pPr>
            <w:r>
              <w:rPr>
                <w:b w:val="0"/>
                <w:sz w:val="24"/>
              </w:rPr>
              <w:t>3.1）</w:t>
            </w:r>
            <w:r>
              <w:rPr>
                <w:rFonts w:ascii="Malgun Gothic" w:hAnsi="Malgun Gothic" w:eastAsia="Malgun Gothic" w:hint="eastAsia"/>
                <w:sz w:val="24"/>
              </w:rPr>
              <w:t>核</w:t>
            </w:r>
            <w:r>
              <w:rPr>
                <w:rFonts w:ascii="宋体" w:hAnsi="宋体" w:eastAsia="宋体" w:hint="eastAsia"/>
                <w:sz w:val="24"/>
              </w:rPr>
              <w:t>销扣费</w:t>
            </w:r>
            <w:r>
              <w:rPr>
                <w:rFonts w:ascii="Malgun Gothic" w:hAnsi="Malgun Gothic" w:eastAsia="Malgun Gothic" w:hint="eastAsia"/>
                <w:sz w:val="24"/>
              </w:rPr>
              <w:t>成功</w:t>
            </w:r>
            <w:r>
              <w:rPr>
                <w:b w:val="0"/>
                <w:sz w:val="24"/>
              </w:rPr>
              <w:t>，</w:t>
            </w:r>
            <w:r>
              <w:rPr>
                <w:rFonts w:ascii="宋体" w:hAnsi="宋体" w:eastAsia="宋体" w:hint="eastAsia"/>
                <w:spacing w:val="-3"/>
                <w:sz w:val="24"/>
              </w:rPr>
              <w:t>设</w:t>
            </w:r>
            <w:r>
              <w:rPr>
                <w:rFonts w:ascii="宋体" w:hAnsi="宋体" w:eastAsia="宋体" w:hint="eastAsia"/>
                <w:sz w:val="24"/>
              </w:rPr>
              <w:t>备提示</w:t>
            </w:r>
            <w:r>
              <w:rPr>
                <w:b w:val="0"/>
                <w:sz w:val="24"/>
              </w:rPr>
              <w:t>：“</w:t>
            </w:r>
            <w:r>
              <w:rPr>
                <w:rFonts w:ascii="Malgun Gothic" w:hAnsi="Malgun Gothic" w:eastAsia="Malgun Gothic" w:hint="eastAsia"/>
                <w:sz w:val="24"/>
              </w:rPr>
              <w:t>核</w:t>
            </w:r>
            <w:r>
              <w:rPr>
                <w:rFonts w:ascii="宋体" w:hAnsi="宋体" w:eastAsia="宋体" w:hint="eastAsia"/>
                <w:sz w:val="24"/>
              </w:rPr>
              <w:t>销扣费成功</w:t>
            </w:r>
            <w:r>
              <w:rPr>
                <w:b w:val="0"/>
                <w:sz w:val="24"/>
              </w:rPr>
              <w:t>”，</w:t>
            </w:r>
            <w:r>
              <w:rPr>
                <w:rFonts w:ascii="宋体" w:hAnsi="宋体" w:eastAsia="宋体" w:hint="eastAsia"/>
                <w:sz w:val="24"/>
              </w:rPr>
              <w:t>开启闸门</w:t>
            </w:r>
            <w:r>
              <w:rPr>
                <w:b w:val="0"/>
                <w:sz w:val="24"/>
              </w:rPr>
              <w:t>，</w:t>
            </w:r>
            <w:r>
              <w:rPr>
                <w:rFonts w:ascii="Malgun Gothic" w:hAnsi="Malgun Gothic" w:eastAsia="Malgun Gothic" w:hint="eastAsia"/>
                <w:sz w:val="24"/>
              </w:rPr>
              <w:t>客人通</w:t>
            </w:r>
            <w:r>
              <w:rPr>
                <w:rFonts w:ascii="宋体" w:hAnsi="宋体" w:eastAsia="宋体" w:hint="eastAsia"/>
                <w:sz w:val="24"/>
              </w:rPr>
              <w:t>过</w:t>
              <w:tab/>
              <w:t>闸</w:t>
            </w:r>
            <w:r>
              <w:rPr>
                <w:rFonts w:ascii="宋体" w:hAnsi="宋体" w:eastAsia="宋体" w:hint="eastAsia"/>
                <w:spacing w:val="-17"/>
                <w:sz w:val="24"/>
              </w:rPr>
              <w:t>门</w:t>
            </w:r>
            <w:r>
              <w:rPr>
                <w:rFonts w:ascii="Malgun Gothic" w:hAnsi="Malgun Gothic" w:eastAsia="Malgun Gothic" w:hint="eastAsia"/>
                <w:sz w:val="24"/>
              </w:rPr>
              <w:t>后</w:t>
            </w:r>
            <w:r>
              <w:rPr>
                <w:rFonts w:ascii="宋体" w:hAnsi="宋体" w:eastAsia="宋体" w:hint="eastAsia"/>
                <w:sz w:val="24"/>
              </w:rPr>
              <w:t>关门</w:t>
            </w:r>
            <w:r>
              <w:rPr>
                <w:b w:val="0"/>
                <w:sz w:val="24"/>
              </w:rPr>
              <w:t>；</w:t>
            </w:r>
            <w:r>
              <w:rPr>
                <w:rFonts w:ascii="Malgun Gothic" w:hAnsi="Malgun Gothic" w:eastAsia="Malgun Gothic" w:hint="eastAsia"/>
                <w:sz w:val="24"/>
              </w:rPr>
              <w:t>核</w:t>
            </w:r>
            <w:r>
              <w:rPr>
                <w:rFonts w:ascii="宋体" w:hAnsi="宋体" w:eastAsia="宋体" w:hint="eastAsia"/>
                <w:sz w:val="24"/>
              </w:rPr>
              <w:t>销扣费失败</w:t>
            </w:r>
            <w:r>
              <w:rPr>
                <w:b w:val="0"/>
                <w:sz w:val="24"/>
              </w:rPr>
              <w:t>，</w:t>
            </w:r>
            <w:r>
              <w:rPr>
                <w:rFonts w:ascii="宋体" w:hAnsi="宋体" w:eastAsia="宋体" w:hint="eastAsia"/>
                <w:sz w:val="24"/>
              </w:rPr>
              <w:t>设备语音提示</w:t>
            </w:r>
            <w:r>
              <w:rPr>
                <w:b w:val="0"/>
                <w:sz w:val="24"/>
              </w:rPr>
              <w:t>：“</w:t>
            </w:r>
            <w:r>
              <w:rPr>
                <w:rFonts w:ascii="Malgun Gothic" w:hAnsi="Malgun Gothic" w:eastAsia="Malgun Gothic" w:hint="eastAsia"/>
                <w:sz w:val="24"/>
              </w:rPr>
              <w:t>核</w:t>
            </w:r>
            <w:r>
              <w:rPr>
                <w:rFonts w:ascii="宋体" w:hAnsi="宋体" w:eastAsia="宋体" w:hint="eastAsia"/>
                <w:sz w:val="24"/>
              </w:rPr>
              <w:t>销扣费失败</w:t>
            </w:r>
            <w:r>
              <w:rPr>
                <w:b w:val="0"/>
                <w:sz w:val="24"/>
              </w:rPr>
              <w:t>，</w:t>
            </w:r>
            <w:r>
              <w:rPr>
                <w:rFonts w:ascii="Malgun Gothic" w:hAnsi="Malgun Gothic" w:eastAsia="Malgun Gothic" w:hint="eastAsia"/>
                <w:sz w:val="24"/>
              </w:rPr>
              <w:t>余</w:t>
            </w:r>
            <w:r>
              <w:rPr>
                <w:rFonts w:ascii="宋体" w:hAnsi="宋体" w:eastAsia="宋体" w:hint="eastAsia"/>
                <w:sz w:val="24"/>
              </w:rPr>
              <w:t>额不足等</w:t>
              <w:tab/>
            </w:r>
            <w:r>
              <w:rPr>
                <w:rFonts w:ascii="Malgun Gothic" w:hAnsi="Malgun Gothic" w:eastAsia="Malgun Gothic" w:hint="eastAsia"/>
                <w:sz w:val="24"/>
              </w:rPr>
              <w:t>信 息</w:t>
            </w:r>
            <w:r>
              <w:rPr>
                <w:b w:val="0"/>
                <w:sz w:val="24"/>
              </w:rPr>
              <w:t>”。</w:t>
            </w:r>
          </w:p>
          <w:p>
            <w:pPr>
              <w:pStyle w:val="TableParagraph"/>
              <w:spacing w:line="285" w:lineRule="auto" w:before="155"/>
              <w:ind w:left="108" w:right="160"/>
              <w:rPr>
                <w:b w:val="0"/>
                <w:sz w:val="22"/>
              </w:rPr>
            </w:pPr>
            <w:r>
              <w:rPr>
                <w:b w:val="0"/>
                <w:sz w:val="22"/>
              </w:rPr>
              <w:t>장비에 다음과 같은 메시지가 표시됩니다.“공제 확인에 성공했습니다.”, 게이트가 열리고, 손님이 문을 통과 한 후 문을 닫습니다. 공제에 대한 공제에 실패하고 장치 음성 메시지가 표시됩니다.</w:t>
            </w:r>
          </w:p>
        </w:tc>
      </w:tr>
    </w:tbl>
    <w:p>
      <w:pPr>
        <w:spacing w:after="0" w:line="285" w:lineRule="auto"/>
        <w:rPr>
          <w:sz w:val="22"/>
        </w:rPr>
        <w:sectPr>
          <w:pgSz w:w="11900" w:h="16840"/>
          <w:pgMar w:header="235" w:footer="0" w:top="1300" w:bottom="0" w:left="1300" w:right="1000"/>
        </w:sectPr>
      </w:pPr>
    </w:p>
    <w:p>
      <w:pPr>
        <w:pStyle w:val="BodyText"/>
        <w:spacing w:before="2"/>
        <w:rPr>
          <w:rFonts w:ascii="Times New Roman"/>
          <w:sz w:val="1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8682"/>
      </w:tblGrid>
      <w:tr>
        <w:trPr>
          <w:trHeight w:val="14694" w:hRule="atLeast"/>
        </w:trPr>
        <w:tc>
          <w:tcPr>
            <w:tcW w:w="650" w:type="dxa"/>
          </w:tcPr>
          <w:p>
            <w:pPr>
              <w:pStyle w:val="TableParagraph"/>
              <w:rPr>
                <w:rFonts w:ascii="Times New Roman"/>
                <w:sz w:val="22"/>
              </w:rPr>
            </w:pPr>
          </w:p>
        </w:tc>
        <w:tc>
          <w:tcPr>
            <w:tcW w:w="8682" w:type="dxa"/>
          </w:tcPr>
          <w:p>
            <w:pPr>
              <w:pStyle w:val="TableParagraph"/>
              <w:spacing w:line="423" w:lineRule="exact"/>
              <w:ind w:left="108"/>
              <w:rPr>
                <w:b w:val="0"/>
                <w:sz w:val="24"/>
              </w:rPr>
            </w:pPr>
            <w:r>
              <w:rPr>
                <w:b w:val="0"/>
                <w:sz w:val="24"/>
              </w:rPr>
              <w:t>3.2）</w:t>
            </w:r>
            <w:r>
              <w:rPr>
                <w:rFonts w:ascii="Malgun Gothic" w:eastAsia="Malgun Gothic" w:hint="eastAsia"/>
                <w:sz w:val="24"/>
              </w:rPr>
              <w:t>可</w:t>
            </w:r>
            <w:r>
              <w:rPr>
                <w:rFonts w:ascii="宋体" w:eastAsia="宋体" w:hint="eastAsia"/>
                <w:sz w:val="24"/>
              </w:rPr>
              <w:t>设置</w:t>
            </w:r>
            <w:r>
              <w:rPr>
                <w:rFonts w:ascii="Malgun Gothic" w:eastAsia="Malgun Gothic" w:hint="eastAsia"/>
                <w:sz w:val="24"/>
              </w:rPr>
              <w:t>大型</w:t>
            </w:r>
            <w:r>
              <w:rPr>
                <w:rFonts w:ascii="宋体" w:eastAsia="宋体" w:hint="eastAsia"/>
                <w:sz w:val="24"/>
              </w:rPr>
              <w:t>项目</w:t>
            </w:r>
            <w:r>
              <w:rPr>
                <w:rFonts w:ascii="Malgun Gothic" w:eastAsia="Malgun Gothic" w:hint="eastAsia"/>
                <w:sz w:val="24"/>
              </w:rPr>
              <w:t>特定</w:t>
            </w:r>
            <w:r>
              <w:rPr>
                <w:rFonts w:ascii="宋体" w:eastAsia="宋体" w:hint="eastAsia"/>
                <w:sz w:val="24"/>
              </w:rPr>
              <w:t>时间优惠投币价格</w:t>
            </w:r>
            <w:r>
              <w:rPr>
                <w:b w:val="0"/>
                <w:sz w:val="24"/>
              </w:rPr>
              <w:t>：</w:t>
            </w:r>
          </w:p>
          <w:p>
            <w:pPr>
              <w:pStyle w:val="TableParagraph"/>
              <w:spacing w:before="241"/>
              <w:ind w:left="108"/>
              <w:rPr>
                <w:b w:val="0"/>
                <w:sz w:val="22"/>
              </w:rPr>
            </w:pPr>
            <w:r>
              <w:rPr>
                <w:b w:val="0"/>
                <w:sz w:val="22"/>
              </w:rPr>
              <w:t>(</w:t>
            </w:r>
            <w:r>
              <w:rPr>
                <w:rFonts w:ascii="Malgun Gothic" w:eastAsia="Malgun Gothic" w:hint="eastAsia"/>
                <w:sz w:val="22"/>
              </w:rPr>
              <w:t>큰 프로젝트 특정 시간 할인 코인 가격을 설정할 수 있습니다</w:t>
            </w:r>
            <w:r>
              <w:rPr>
                <w:b w:val="0"/>
                <w:sz w:val="22"/>
              </w:rPr>
              <w:t>)</w:t>
            </w:r>
          </w:p>
          <w:p>
            <w:pPr>
              <w:pStyle w:val="TableParagraph"/>
              <w:spacing w:before="233"/>
              <w:ind w:left="108"/>
              <w:rPr>
                <w:b w:val="0"/>
                <w:sz w:val="24"/>
              </w:rPr>
            </w:pPr>
            <w:r>
              <w:rPr>
                <w:b w:val="0"/>
                <w:sz w:val="24"/>
              </w:rPr>
              <w:t>（</w:t>
            </w:r>
            <w:r>
              <w:rPr>
                <w:rFonts w:ascii="Malgun Gothic" w:eastAsia="Malgun Gothic" w:hint="eastAsia"/>
                <w:sz w:val="24"/>
              </w:rPr>
              <w:t>一次性</w:t>
            </w:r>
            <w:r>
              <w:rPr>
                <w:rFonts w:ascii="宋体" w:eastAsia="宋体" w:hint="eastAsia"/>
                <w:sz w:val="24"/>
              </w:rPr>
              <w:t>时间规则</w:t>
            </w:r>
            <w:r>
              <w:rPr>
                <w:b w:val="0"/>
                <w:sz w:val="24"/>
              </w:rPr>
              <w:t>，</w:t>
            </w:r>
            <w:r>
              <w:rPr>
                <w:rFonts w:ascii="Malgun Gothic" w:eastAsia="Malgun Gothic" w:hint="eastAsia"/>
                <w:sz w:val="24"/>
              </w:rPr>
              <w:t>每天</w:t>
            </w:r>
            <w:r>
              <w:rPr>
                <w:rFonts w:ascii="宋体" w:eastAsia="宋体" w:hint="eastAsia"/>
                <w:sz w:val="24"/>
              </w:rPr>
              <w:t>时间规则</w:t>
            </w:r>
            <w:r>
              <w:rPr>
                <w:b w:val="0"/>
                <w:sz w:val="24"/>
              </w:rPr>
              <w:t>，</w:t>
            </w:r>
            <w:r>
              <w:rPr>
                <w:rFonts w:ascii="Malgun Gothic" w:eastAsia="Malgun Gothic" w:hint="eastAsia"/>
                <w:sz w:val="24"/>
              </w:rPr>
              <w:t>每周</w:t>
            </w:r>
            <w:r>
              <w:rPr>
                <w:rFonts w:ascii="宋体" w:eastAsia="宋体" w:hint="eastAsia"/>
                <w:sz w:val="24"/>
              </w:rPr>
              <w:t>时间规则</w:t>
            </w:r>
            <w:r>
              <w:rPr>
                <w:b w:val="0"/>
                <w:sz w:val="24"/>
              </w:rPr>
              <w:t>，</w:t>
            </w:r>
            <w:r>
              <w:rPr>
                <w:rFonts w:ascii="Malgun Gothic" w:eastAsia="Malgun Gothic" w:hint="eastAsia"/>
                <w:sz w:val="24"/>
              </w:rPr>
              <w:t>每月</w:t>
            </w:r>
            <w:r>
              <w:rPr>
                <w:rFonts w:ascii="宋体" w:eastAsia="宋体" w:hint="eastAsia"/>
                <w:sz w:val="24"/>
              </w:rPr>
              <w:t>时间规则</w:t>
            </w:r>
            <w:r>
              <w:rPr>
                <w:b w:val="0"/>
                <w:sz w:val="24"/>
              </w:rPr>
              <w:t>）。</w:t>
            </w:r>
          </w:p>
          <w:p>
            <w:pPr>
              <w:pStyle w:val="TableParagraph"/>
              <w:spacing w:before="241"/>
              <w:ind w:left="108"/>
              <w:rPr>
                <w:b w:val="0"/>
                <w:sz w:val="22"/>
              </w:rPr>
            </w:pPr>
            <w:r>
              <w:rPr>
                <w:b w:val="0"/>
                <w:sz w:val="22"/>
              </w:rPr>
              <w:t>(일회성 시간 규칙, 일일 시간 규칙, 주별 시간 규칙, 월별 시간 규칙)</w:t>
            </w:r>
          </w:p>
          <w:p>
            <w:pPr>
              <w:pStyle w:val="TableParagraph"/>
              <w:spacing w:before="230"/>
              <w:ind w:left="108"/>
              <w:rPr>
                <w:b w:val="0"/>
                <w:sz w:val="24"/>
              </w:rPr>
            </w:pPr>
            <w:r>
              <w:rPr>
                <w:b w:val="0"/>
                <w:sz w:val="24"/>
              </w:rPr>
              <w:t>3.3）</w:t>
            </w:r>
            <w:r>
              <w:rPr>
                <w:rFonts w:ascii="Malgun Gothic" w:eastAsia="Malgun Gothic" w:hint="eastAsia"/>
                <w:sz w:val="24"/>
              </w:rPr>
              <w:t>不同</w:t>
            </w:r>
            <w:r>
              <w:rPr>
                <w:rFonts w:ascii="宋体" w:eastAsia="宋体" w:hint="eastAsia"/>
                <w:sz w:val="24"/>
              </w:rPr>
              <w:t>级别会员卡投币价格分别设置</w:t>
            </w:r>
            <w:r>
              <w:rPr>
                <w:b w:val="0"/>
                <w:sz w:val="24"/>
              </w:rPr>
              <w:t>（</w:t>
            </w:r>
            <w:r>
              <w:rPr>
                <w:rFonts w:ascii="Malgun Gothic" w:eastAsia="Malgun Gothic" w:hint="eastAsia"/>
                <w:sz w:val="24"/>
              </w:rPr>
              <w:t>至少三</w:t>
            </w:r>
            <w:r>
              <w:rPr>
                <w:rFonts w:ascii="宋体" w:eastAsia="宋体" w:hint="eastAsia"/>
                <w:sz w:val="24"/>
              </w:rPr>
              <w:t>个不同投币价格</w:t>
            </w:r>
            <w:r>
              <w:rPr>
                <w:b w:val="0"/>
                <w:sz w:val="24"/>
              </w:rPr>
              <w:t>）。</w:t>
            </w:r>
          </w:p>
          <w:p>
            <w:pPr>
              <w:pStyle w:val="TableParagraph"/>
              <w:spacing w:before="245"/>
              <w:ind w:left="108"/>
              <w:rPr>
                <w:b w:val="0"/>
                <w:sz w:val="22"/>
              </w:rPr>
            </w:pPr>
            <w:r>
              <w:rPr>
                <w:b w:val="0"/>
                <w:sz w:val="22"/>
              </w:rPr>
              <w:t>다른 레벨의 멤버십 카드 코인 가격은 별도로 설정됩니다 (최소한 세 개의 코인 가격)</w:t>
            </w:r>
          </w:p>
          <w:p>
            <w:pPr>
              <w:pStyle w:val="TableParagraph"/>
              <w:spacing w:before="229"/>
              <w:ind w:left="108"/>
              <w:rPr>
                <w:b w:val="0"/>
                <w:sz w:val="24"/>
              </w:rPr>
            </w:pPr>
            <w:r>
              <w:rPr>
                <w:b w:val="0"/>
                <w:sz w:val="24"/>
              </w:rPr>
              <w:t>3.4）</w:t>
            </w:r>
            <w:r>
              <w:rPr>
                <w:rFonts w:ascii="Malgun Gothic" w:eastAsia="Malgun Gothic" w:hint="eastAsia"/>
                <w:sz w:val="24"/>
              </w:rPr>
              <w:t>可</w:t>
            </w:r>
            <w:r>
              <w:rPr>
                <w:rFonts w:ascii="宋体" w:eastAsia="宋体" w:hint="eastAsia"/>
                <w:sz w:val="24"/>
              </w:rPr>
              <w:t>实现大项目入口刷卡核销门票</w:t>
            </w:r>
            <w:r>
              <w:rPr>
                <w:b w:val="0"/>
                <w:sz w:val="24"/>
              </w:rPr>
              <w:t>（</w:t>
            </w:r>
            <w:r>
              <w:rPr>
                <w:rFonts w:ascii="宋体" w:eastAsia="宋体" w:hint="eastAsia"/>
                <w:sz w:val="24"/>
              </w:rPr>
              <w:t>单次票</w:t>
            </w:r>
            <w:r>
              <w:rPr>
                <w:b w:val="0"/>
                <w:sz w:val="24"/>
              </w:rPr>
              <w:t>，</w:t>
            </w:r>
            <w:r>
              <w:rPr>
                <w:rFonts w:ascii="Malgun Gothic" w:eastAsia="Malgun Gothic" w:hint="eastAsia"/>
                <w:sz w:val="24"/>
              </w:rPr>
              <w:t>多次票</w:t>
            </w:r>
            <w:r>
              <w:rPr>
                <w:b w:val="0"/>
                <w:sz w:val="24"/>
              </w:rPr>
              <w:t>，</w:t>
            </w:r>
            <w:r>
              <w:rPr>
                <w:rFonts w:ascii="宋体" w:eastAsia="宋体" w:hint="eastAsia"/>
                <w:sz w:val="24"/>
              </w:rPr>
              <w:t>时间票</w:t>
            </w:r>
            <w:r>
              <w:rPr>
                <w:b w:val="0"/>
                <w:sz w:val="24"/>
              </w:rPr>
              <w:t>）。</w:t>
            </w:r>
          </w:p>
          <w:p>
            <w:pPr>
              <w:pStyle w:val="TableParagraph"/>
              <w:spacing w:line="285" w:lineRule="auto" w:before="244"/>
              <w:ind w:left="108" w:right="187"/>
              <w:rPr>
                <w:b w:val="0"/>
                <w:sz w:val="22"/>
              </w:rPr>
            </w:pPr>
            <w:r>
              <w:rPr>
                <w:b w:val="0"/>
                <w:sz w:val="22"/>
              </w:rPr>
              <w:t>대형 프로젝트 입장 신용 카드 취소 티켓 (싱글 티켓, 복수 티켓, 타임 티켓)을 실현할 수 있습니다.</w:t>
            </w:r>
          </w:p>
          <w:p>
            <w:pPr>
              <w:pStyle w:val="TableParagraph"/>
              <w:spacing w:before="152"/>
              <w:ind w:left="108"/>
              <w:rPr>
                <w:b w:val="0"/>
                <w:sz w:val="24"/>
              </w:rPr>
            </w:pPr>
            <w:r>
              <w:rPr>
                <w:b w:val="0"/>
                <w:sz w:val="24"/>
              </w:rPr>
              <w:t>3.5）</w:t>
            </w:r>
            <w:r>
              <w:rPr>
                <w:rFonts w:ascii="Malgun Gothic" w:eastAsia="Malgun Gothic" w:hint="eastAsia"/>
                <w:sz w:val="24"/>
              </w:rPr>
              <w:t>可</w:t>
            </w:r>
            <w:r>
              <w:rPr>
                <w:rFonts w:ascii="宋体" w:eastAsia="宋体" w:hint="eastAsia"/>
                <w:sz w:val="24"/>
              </w:rPr>
              <w:t>实现大项目出口刷卡超时扣费</w:t>
            </w:r>
            <w:r>
              <w:rPr>
                <w:b w:val="0"/>
                <w:sz w:val="24"/>
              </w:rPr>
              <w:t>。</w:t>
            </w:r>
          </w:p>
          <w:p>
            <w:pPr>
              <w:pStyle w:val="TableParagraph"/>
              <w:spacing w:before="245"/>
              <w:ind w:left="108"/>
              <w:rPr>
                <w:b w:val="0"/>
                <w:sz w:val="22"/>
              </w:rPr>
            </w:pPr>
            <w:r>
              <w:rPr>
                <w:b w:val="0"/>
                <w:sz w:val="22"/>
              </w:rPr>
              <w:t>대규모 프로젝트 수출 신용 카드 시간 초과 공제 달성</w:t>
            </w:r>
          </w:p>
          <w:p>
            <w:pPr>
              <w:pStyle w:val="TableParagraph"/>
              <w:spacing w:line="285" w:lineRule="auto" w:before="230"/>
              <w:ind w:left="108" w:right="780"/>
              <w:rPr>
                <w:b w:val="0"/>
                <w:sz w:val="24"/>
              </w:rPr>
            </w:pPr>
            <w:r>
              <w:rPr>
                <w:b w:val="0"/>
                <w:sz w:val="24"/>
              </w:rPr>
              <w:t>3.6）ic </w:t>
            </w:r>
            <w:r>
              <w:rPr>
                <w:rFonts w:ascii="Malgun Gothic" w:eastAsia="Malgun Gothic" w:hint="eastAsia"/>
                <w:sz w:val="24"/>
              </w:rPr>
              <w:t>卡</w:t>
            </w:r>
            <w:r>
              <w:rPr>
                <w:rFonts w:ascii="宋体" w:eastAsia="宋体" w:hint="eastAsia"/>
                <w:sz w:val="24"/>
              </w:rPr>
              <w:t>购买</w:t>
            </w:r>
            <w:r>
              <w:rPr>
                <w:rFonts w:ascii="Malgun Gothic" w:eastAsia="Malgun Gothic" w:hint="eastAsia"/>
                <w:sz w:val="24"/>
              </w:rPr>
              <w:t>大型</w:t>
            </w:r>
            <w:r>
              <w:rPr>
                <w:rFonts w:ascii="宋体" w:eastAsia="宋体" w:hint="eastAsia"/>
                <w:sz w:val="24"/>
              </w:rPr>
              <w:t>项目</w:t>
            </w:r>
            <w:r>
              <w:rPr>
                <w:rFonts w:ascii="Malgun Gothic" w:eastAsia="Malgun Gothic" w:hint="eastAsia"/>
                <w:sz w:val="24"/>
              </w:rPr>
              <w:t>包</w:t>
            </w:r>
            <w:r>
              <w:rPr>
                <w:rFonts w:ascii="宋体" w:eastAsia="宋体" w:hint="eastAsia"/>
                <w:sz w:val="24"/>
              </w:rPr>
              <w:t>时套餐</w:t>
            </w:r>
            <w:r>
              <w:rPr>
                <w:b w:val="0"/>
                <w:sz w:val="24"/>
              </w:rPr>
              <w:t>，</w:t>
            </w:r>
            <w:r>
              <w:rPr>
                <w:rFonts w:ascii="宋体" w:eastAsia="宋体" w:hint="eastAsia"/>
                <w:sz w:val="24"/>
              </w:rPr>
              <w:t>规定时间</w:t>
            </w:r>
            <w:r>
              <w:rPr>
                <w:b w:val="0"/>
                <w:sz w:val="24"/>
              </w:rPr>
              <w:t>（</w:t>
            </w:r>
            <w:r>
              <w:rPr>
                <w:rFonts w:ascii="Malgun Gothic" w:eastAsia="Malgun Gothic" w:hint="eastAsia"/>
                <w:sz w:val="24"/>
              </w:rPr>
              <w:t>月票季票年票</w:t>
            </w:r>
            <w:r>
              <w:rPr>
                <w:b w:val="0"/>
                <w:sz w:val="24"/>
              </w:rPr>
              <w:t>），</w:t>
            </w:r>
            <w:r>
              <w:rPr>
                <w:rFonts w:ascii="宋体" w:eastAsia="宋体" w:hint="eastAsia"/>
                <w:sz w:val="24"/>
              </w:rPr>
              <w:t>规定项目内任意游玩不扣卡内币余额</w:t>
            </w:r>
            <w:r>
              <w:rPr>
                <w:b w:val="0"/>
                <w:sz w:val="24"/>
              </w:rPr>
              <w:t>（</w:t>
            </w:r>
            <w:r>
              <w:rPr>
                <w:rFonts w:ascii="Malgun Gothic" w:eastAsia="Malgun Gothic" w:hint="eastAsia"/>
                <w:sz w:val="24"/>
              </w:rPr>
              <w:t>可</w:t>
            </w:r>
            <w:r>
              <w:rPr>
                <w:rFonts w:ascii="宋体" w:eastAsia="宋体" w:hint="eastAsia"/>
                <w:sz w:val="24"/>
              </w:rPr>
              <w:t>设置每天最多进出项目次数</w:t>
            </w:r>
            <w:r>
              <w:rPr>
                <w:b w:val="0"/>
                <w:sz w:val="24"/>
              </w:rPr>
              <w:t>/</w:t>
            </w:r>
            <w:r>
              <w:rPr>
                <w:rFonts w:ascii="宋体" w:eastAsia="宋体" w:hint="eastAsia"/>
                <w:sz w:val="24"/>
              </w:rPr>
              <w:t>时间</w:t>
            </w:r>
            <w:r>
              <w:rPr>
                <w:b w:val="0"/>
                <w:sz w:val="24"/>
              </w:rPr>
              <w:t>）。</w:t>
            </w:r>
          </w:p>
          <w:p>
            <w:pPr>
              <w:pStyle w:val="TableParagraph"/>
              <w:spacing w:line="285" w:lineRule="auto" w:before="157"/>
              <w:ind w:left="108" w:right="633"/>
              <w:jc w:val="both"/>
              <w:rPr>
                <w:b w:val="0"/>
                <w:sz w:val="22"/>
              </w:rPr>
            </w:pPr>
            <w:r>
              <w:rPr>
                <w:b w:val="0"/>
                <w:sz w:val="22"/>
              </w:rPr>
              <w:t>IC 카드는 대규모 프로젝트 패키지, 지정된 시간 (매월 티켓, 연간 티켓)을 구매하고 게임이 프로젝트에서 카드 잔액을 공제하지 않도록 규정합니다 (하루에 최대 출입 횟수를 설정할 수 있음).</w:t>
            </w:r>
          </w:p>
          <w:p>
            <w:pPr>
              <w:pStyle w:val="TableParagraph"/>
              <w:spacing w:line="374" w:lineRule="auto" w:before="150"/>
              <w:ind w:left="108" w:right="4174"/>
              <w:jc w:val="both"/>
              <w:rPr>
                <w:b w:val="0"/>
                <w:sz w:val="24"/>
              </w:rPr>
            </w:pPr>
            <w:r>
              <w:rPr>
                <w:b w:val="0"/>
                <w:sz w:val="24"/>
              </w:rPr>
              <w:t>3.7）</w:t>
            </w:r>
            <w:r>
              <w:rPr>
                <w:rFonts w:ascii="Malgun Gothic" w:eastAsia="Malgun Gothic" w:hint="eastAsia"/>
                <w:sz w:val="24"/>
              </w:rPr>
              <w:t>散客微信支付</w:t>
            </w:r>
            <w:r>
              <w:rPr>
                <w:rFonts w:ascii="宋体" w:eastAsia="宋体" w:hint="eastAsia"/>
                <w:sz w:val="24"/>
              </w:rPr>
              <w:t>宝扫码扣款</w:t>
            </w:r>
            <w:r>
              <w:rPr>
                <w:rFonts w:ascii="Malgun Gothic" w:eastAsia="Malgun Gothic" w:hint="eastAsia"/>
                <w:sz w:val="24"/>
              </w:rPr>
              <w:t>游玩</w:t>
            </w:r>
            <w:r>
              <w:rPr>
                <w:rFonts w:ascii="宋体" w:eastAsia="宋体" w:hint="eastAsia"/>
                <w:sz w:val="24"/>
              </w:rPr>
              <w:t>项目</w:t>
            </w:r>
            <w:r>
              <w:rPr>
                <w:b w:val="0"/>
                <w:sz w:val="24"/>
              </w:rPr>
              <w:t>。FIT Alipay 스캔 코드 공제 플레이 아이템</w:t>
            </w:r>
          </w:p>
          <w:p>
            <w:pPr>
              <w:pStyle w:val="TableParagraph"/>
              <w:spacing w:line="429" w:lineRule="exact"/>
              <w:ind w:left="108"/>
              <w:rPr>
                <w:b w:val="0"/>
                <w:sz w:val="24"/>
              </w:rPr>
            </w:pPr>
            <w:r>
              <w:rPr>
                <w:b w:val="0"/>
                <w:sz w:val="24"/>
              </w:rPr>
              <w:t>3.8）</w:t>
            </w:r>
            <w:r>
              <w:rPr>
                <w:rFonts w:ascii="Malgun Gothic" w:eastAsia="Malgun Gothic" w:hint="eastAsia"/>
                <w:sz w:val="24"/>
              </w:rPr>
              <w:t>微信卡</w:t>
            </w:r>
            <w:r>
              <w:rPr>
                <w:rFonts w:ascii="宋体" w:eastAsia="宋体" w:hint="eastAsia"/>
                <w:sz w:val="24"/>
              </w:rPr>
              <w:t>扫码扣币</w:t>
            </w:r>
            <w:r>
              <w:rPr>
                <w:rFonts w:ascii="Malgun Gothic" w:eastAsia="Malgun Gothic" w:hint="eastAsia"/>
                <w:sz w:val="24"/>
              </w:rPr>
              <w:t>游玩</w:t>
            </w:r>
            <w:r>
              <w:rPr>
                <w:rFonts w:ascii="宋体" w:eastAsia="宋体" w:hint="eastAsia"/>
                <w:sz w:val="24"/>
              </w:rPr>
              <w:t>项目</w:t>
            </w:r>
            <w:r>
              <w:rPr>
                <w:b w:val="0"/>
                <w:sz w:val="24"/>
              </w:rPr>
              <w:t>，</w:t>
            </w:r>
            <w:r>
              <w:rPr>
                <w:rFonts w:ascii="宋体" w:eastAsia="宋体" w:hint="eastAsia"/>
                <w:sz w:val="24"/>
              </w:rPr>
              <w:t>并要求数据库同步</w:t>
            </w:r>
            <w:r>
              <w:rPr>
                <w:b w:val="0"/>
                <w:sz w:val="24"/>
              </w:rPr>
              <w:t>，</w:t>
            </w:r>
            <w:r>
              <w:rPr>
                <w:rFonts w:ascii="宋体" w:eastAsia="宋体" w:hint="eastAsia"/>
                <w:sz w:val="24"/>
              </w:rPr>
              <w:t>数据一致</w:t>
            </w:r>
            <w:r>
              <w:rPr>
                <w:b w:val="0"/>
                <w:sz w:val="24"/>
              </w:rPr>
              <w:t>。</w:t>
            </w:r>
          </w:p>
          <w:p>
            <w:pPr>
              <w:pStyle w:val="TableParagraph"/>
              <w:spacing w:line="285" w:lineRule="auto" w:before="244"/>
              <w:ind w:left="108" w:right="773"/>
              <w:rPr>
                <w:b w:val="0"/>
                <w:sz w:val="22"/>
              </w:rPr>
            </w:pPr>
            <w:r>
              <w:rPr>
                <w:b w:val="0"/>
                <w:sz w:val="22"/>
              </w:rPr>
              <w:t>카드 스캔 코드 추론 코인 플레이 항목 및 데이터베이스 동기화, 데이터 일관성이 필요합니다.</w:t>
            </w:r>
          </w:p>
          <w:p>
            <w:pPr>
              <w:pStyle w:val="TableParagraph"/>
              <w:spacing w:before="153"/>
              <w:ind w:left="108"/>
              <w:rPr>
                <w:b w:val="0"/>
                <w:sz w:val="24"/>
              </w:rPr>
            </w:pPr>
            <w:r>
              <w:rPr>
                <w:b w:val="0"/>
                <w:sz w:val="24"/>
              </w:rPr>
              <w:t>3.9）</w:t>
            </w:r>
            <w:r>
              <w:rPr>
                <w:rFonts w:ascii="Malgun Gothic" w:eastAsia="Malgun Gothic" w:hint="eastAsia"/>
                <w:sz w:val="24"/>
              </w:rPr>
              <w:t>可</w:t>
            </w:r>
            <w:r>
              <w:rPr>
                <w:rFonts w:ascii="宋体" w:eastAsia="宋体" w:hint="eastAsia"/>
                <w:sz w:val="24"/>
              </w:rPr>
              <w:t>设置专人专卡</w:t>
            </w:r>
            <w:r>
              <w:rPr>
                <w:b w:val="0"/>
                <w:sz w:val="24"/>
              </w:rPr>
              <w:t>，</w:t>
            </w:r>
            <w:r>
              <w:rPr>
                <w:rFonts w:ascii="Malgun Gothic" w:eastAsia="Malgun Gothic" w:hint="eastAsia"/>
                <w:sz w:val="24"/>
              </w:rPr>
              <w:t>使用指</w:t>
            </w:r>
            <w:r>
              <w:rPr>
                <w:rFonts w:ascii="宋体" w:eastAsia="宋体" w:hint="eastAsia"/>
                <w:sz w:val="24"/>
              </w:rPr>
              <w:t>纹仪验证指纹</w:t>
            </w:r>
            <w:r>
              <w:rPr>
                <w:b w:val="0"/>
                <w:sz w:val="24"/>
              </w:rPr>
              <w:t>/</w:t>
            </w:r>
            <w:r>
              <w:rPr>
                <w:rFonts w:ascii="Malgun Gothic" w:eastAsia="Malgun Gothic" w:hint="eastAsia"/>
                <w:sz w:val="24"/>
              </w:rPr>
              <w:t>人</w:t>
            </w:r>
            <w:r>
              <w:rPr>
                <w:rFonts w:ascii="宋体" w:eastAsia="宋体" w:hint="eastAsia"/>
                <w:sz w:val="24"/>
              </w:rPr>
              <w:t>脸识别技术验证开启闸门</w:t>
            </w:r>
            <w:r>
              <w:rPr>
                <w:b w:val="0"/>
                <w:sz w:val="24"/>
              </w:rPr>
              <w:t>。</w:t>
            </w:r>
          </w:p>
          <w:p>
            <w:pPr>
              <w:pStyle w:val="TableParagraph"/>
              <w:spacing w:line="283" w:lineRule="auto" w:before="244"/>
              <w:ind w:left="108" w:right="628"/>
              <w:jc w:val="both"/>
              <w:rPr>
                <w:b w:val="0"/>
                <w:sz w:val="22"/>
              </w:rPr>
            </w:pPr>
            <w:r>
              <w:rPr>
                <w:b w:val="0"/>
                <w:sz w:val="22"/>
              </w:rPr>
              <w:t>특수 인 카드를 설치할 수 있으며 지문 / 얼굴 인식 기술을 사용하여 지문 스캐너를 사용하여 게이트가 열리는 지 확인합니다.</w:t>
            </w:r>
          </w:p>
        </w:tc>
      </w:tr>
    </w:tbl>
    <w:p>
      <w:pPr>
        <w:spacing w:after="0" w:line="283" w:lineRule="auto"/>
        <w:jc w:val="both"/>
        <w:rPr>
          <w:sz w:val="22"/>
        </w:rPr>
        <w:sectPr>
          <w:pgSz w:w="11900" w:h="16840"/>
          <w:pgMar w:header="235" w:footer="0" w:top="1300" w:bottom="280" w:left="1300" w:right="1000"/>
        </w:sectPr>
      </w:pPr>
    </w:p>
    <w:p>
      <w:pPr>
        <w:pStyle w:val="BodyText"/>
        <w:spacing w:before="2"/>
        <w:rPr>
          <w:rFonts w:ascii="Times New Roman"/>
          <w:sz w:val="1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8682"/>
      </w:tblGrid>
      <w:tr>
        <w:trPr>
          <w:trHeight w:val="1350" w:hRule="atLeast"/>
        </w:trPr>
        <w:tc>
          <w:tcPr>
            <w:tcW w:w="650" w:type="dxa"/>
          </w:tcPr>
          <w:p>
            <w:pPr>
              <w:pStyle w:val="TableParagraph"/>
              <w:spacing w:before="2"/>
              <w:rPr>
                <w:rFonts w:ascii="Times New Roman"/>
                <w:sz w:val="35"/>
              </w:rPr>
            </w:pPr>
          </w:p>
          <w:p>
            <w:pPr>
              <w:pStyle w:val="TableParagraph"/>
              <w:spacing w:before="1"/>
              <w:ind w:left="110"/>
              <w:rPr>
                <w:b w:val="0"/>
                <w:sz w:val="24"/>
              </w:rPr>
            </w:pPr>
            <w:r>
              <w:rPr>
                <w:b w:val="0"/>
                <w:sz w:val="24"/>
              </w:rPr>
              <w:t>4.</w:t>
            </w:r>
          </w:p>
        </w:tc>
        <w:tc>
          <w:tcPr>
            <w:tcW w:w="8682" w:type="dxa"/>
          </w:tcPr>
          <w:p>
            <w:pPr>
              <w:pStyle w:val="TableParagraph"/>
              <w:spacing w:line="423" w:lineRule="exact"/>
              <w:ind w:left="108"/>
              <w:rPr>
                <w:b w:val="0"/>
                <w:sz w:val="24"/>
              </w:rPr>
            </w:pPr>
            <w:r>
              <w:rPr>
                <w:rFonts w:ascii="Malgun Gothic" w:eastAsia="Malgun Gothic" w:hint="eastAsia"/>
                <w:sz w:val="24"/>
              </w:rPr>
              <w:t>防</w:t>
            </w:r>
            <w:r>
              <w:rPr>
                <w:rFonts w:ascii="宋体" w:eastAsia="宋体" w:hint="eastAsia"/>
                <w:sz w:val="24"/>
              </w:rPr>
              <w:t>夹设置</w:t>
            </w:r>
            <w:r>
              <w:rPr>
                <w:b w:val="0"/>
                <w:sz w:val="24"/>
              </w:rPr>
              <w:t>；</w:t>
            </w:r>
          </w:p>
          <w:p>
            <w:pPr>
              <w:pStyle w:val="TableParagraph"/>
              <w:spacing w:before="239"/>
              <w:ind w:left="108"/>
              <w:rPr>
                <w:b w:val="0"/>
                <w:sz w:val="24"/>
              </w:rPr>
            </w:pPr>
            <w:r>
              <w:rPr>
                <w:b w:val="0"/>
                <w:sz w:val="24"/>
              </w:rPr>
              <w:t>핀치 방지 설정</w:t>
            </w:r>
          </w:p>
        </w:tc>
      </w:tr>
      <w:tr>
        <w:trPr>
          <w:trHeight w:val="1353" w:hRule="atLeast"/>
        </w:trPr>
        <w:tc>
          <w:tcPr>
            <w:tcW w:w="650" w:type="dxa"/>
          </w:tcPr>
          <w:p>
            <w:pPr>
              <w:pStyle w:val="TableParagraph"/>
              <w:spacing w:before="2"/>
              <w:rPr>
                <w:rFonts w:ascii="Times New Roman"/>
                <w:sz w:val="35"/>
              </w:rPr>
            </w:pPr>
          </w:p>
          <w:p>
            <w:pPr>
              <w:pStyle w:val="TableParagraph"/>
              <w:spacing w:before="1"/>
              <w:ind w:left="110"/>
              <w:rPr>
                <w:b w:val="0"/>
                <w:sz w:val="24"/>
              </w:rPr>
            </w:pPr>
            <w:r>
              <w:rPr>
                <w:b w:val="0"/>
                <w:sz w:val="24"/>
              </w:rPr>
              <w:t>5.</w:t>
            </w:r>
          </w:p>
        </w:tc>
        <w:tc>
          <w:tcPr>
            <w:tcW w:w="8682" w:type="dxa"/>
          </w:tcPr>
          <w:p>
            <w:pPr>
              <w:pStyle w:val="TableParagraph"/>
              <w:spacing w:line="423" w:lineRule="exact"/>
              <w:ind w:left="108"/>
              <w:rPr>
                <w:b w:val="0"/>
                <w:sz w:val="24"/>
              </w:rPr>
            </w:pPr>
            <w:r>
              <w:rPr>
                <w:rFonts w:ascii="Malgun Gothic" w:eastAsia="Malgun Gothic" w:hint="eastAsia"/>
                <w:sz w:val="24"/>
              </w:rPr>
              <w:t>非法</w:t>
            </w:r>
            <w:r>
              <w:rPr>
                <w:rFonts w:ascii="宋体" w:eastAsia="宋体" w:hint="eastAsia"/>
                <w:sz w:val="24"/>
              </w:rPr>
              <w:t>闯入报警</w:t>
            </w:r>
            <w:r>
              <w:rPr>
                <w:b w:val="0"/>
                <w:sz w:val="24"/>
              </w:rPr>
              <w:t>；</w:t>
            </w:r>
          </w:p>
          <w:p>
            <w:pPr>
              <w:pStyle w:val="TableParagraph"/>
              <w:spacing w:before="239"/>
              <w:ind w:left="108"/>
              <w:rPr>
                <w:b w:val="0"/>
                <w:sz w:val="24"/>
              </w:rPr>
            </w:pPr>
            <w:r>
              <w:rPr>
                <w:b w:val="0"/>
                <w:sz w:val="24"/>
              </w:rPr>
              <w:t>불법 침입 경보</w:t>
            </w:r>
          </w:p>
        </w:tc>
      </w:tr>
    </w:tbl>
    <w:p>
      <w:pPr>
        <w:pStyle w:val="BodyText"/>
        <w:rPr>
          <w:rFonts w:ascii="Times New Roman"/>
          <w:sz w:val="20"/>
        </w:rPr>
      </w:pPr>
    </w:p>
    <w:p>
      <w:pPr>
        <w:pStyle w:val="BodyText"/>
        <w:spacing w:before="4"/>
        <w:rPr>
          <w:rFonts w:ascii="Times New Roman"/>
          <w:sz w:val="27"/>
        </w:rPr>
      </w:pPr>
    </w:p>
    <w:p>
      <w:pPr>
        <w:spacing w:before="34"/>
        <w:ind w:left="121" w:right="0" w:firstLine="0"/>
        <w:jc w:val="left"/>
        <w:rPr>
          <w:rFonts w:ascii="微软雅黑" w:eastAsia="微软雅黑" w:hint="eastAsia"/>
          <w:b/>
          <w:sz w:val="28"/>
        </w:rPr>
      </w:pPr>
      <w:r>
        <w:rPr>
          <w:rFonts w:ascii="微软雅黑" w:eastAsia="微软雅黑" w:hint="eastAsia"/>
          <w:b/>
          <w:sz w:val="28"/>
        </w:rPr>
        <w:t>四、参数说明：( </w:t>
      </w:r>
      <w:r>
        <w:rPr>
          <w:rFonts w:ascii="Malgun Gothic" w:eastAsia="Malgun Gothic" w:hint="eastAsia"/>
          <w:b/>
          <w:sz w:val="28"/>
        </w:rPr>
        <w:t>매개 변수 설명 </w:t>
      </w:r>
      <w:r>
        <w:rPr>
          <w:rFonts w:ascii="微软雅黑" w:eastAsia="微软雅黑" w:hint="eastAsia"/>
          <w:b/>
          <w:sz w:val="28"/>
        </w:rPr>
        <w:t>)</w:t>
      </w:r>
    </w:p>
    <w:p>
      <w:pPr>
        <w:pStyle w:val="BodyText"/>
        <w:spacing w:before="3"/>
        <w:rPr>
          <w:rFonts w:ascii="微软雅黑"/>
          <w:b/>
          <w:sz w:val="14"/>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7593"/>
      </w:tblGrid>
      <w:tr>
        <w:trPr>
          <w:trHeight w:val="681" w:hRule="atLeast"/>
        </w:trPr>
        <w:tc>
          <w:tcPr>
            <w:tcW w:w="1747" w:type="dxa"/>
          </w:tcPr>
          <w:p>
            <w:pPr>
              <w:pStyle w:val="TableParagraph"/>
              <w:spacing w:line="340" w:lineRule="exact"/>
              <w:ind w:left="107"/>
              <w:rPr>
                <w:b w:val="0"/>
                <w:sz w:val="24"/>
              </w:rPr>
            </w:pPr>
            <w:r>
              <w:rPr>
                <w:rFonts w:ascii="宋体" w:eastAsia="宋体" w:hint="eastAsia"/>
                <w:spacing w:val="-21"/>
                <w:sz w:val="24"/>
              </w:rPr>
              <w:t>电 源 电 压 </w:t>
            </w:r>
            <w:r>
              <w:rPr>
                <w:b w:val="0"/>
                <w:sz w:val="24"/>
              </w:rPr>
              <w:t>：</w:t>
            </w:r>
          </w:p>
          <w:p>
            <w:pPr>
              <w:pStyle w:val="TableParagraph"/>
              <w:spacing w:line="321" w:lineRule="exact"/>
              <w:ind w:left="107"/>
              <w:rPr>
                <w:b w:val="0"/>
                <w:sz w:val="24"/>
              </w:rPr>
            </w:pPr>
            <w:r>
              <w:rPr>
                <w:b w:val="0"/>
                <w:sz w:val="24"/>
              </w:rPr>
              <w:t>(</w:t>
            </w:r>
            <w:r>
              <w:rPr>
                <w:rFonts w:ascii="Malgun Gothic" w:eastAsia="Malgun Gothic" w:hint="eastAsia"/>
                <w:sz w:val="24"/>
              </w:rPr>
              <w:t>전원</w:t>
            </w:r>
            <w:r>
              <w:rPr>
                <w:b w:val="0"/>
                <w:sz w:val="24"/>
              </w:rPr>
              <w:t>/</w:t>
            </w:r>
            <w:r>
              <w:rPr>
                <w:rFonts w:ascii="Malgun Gothic" w:eastAsia="Malgun Gothic" w:hint="eastAsia"/>
                <w:sz w:val="24"/>
              </w:rPr>
              <w:t>전압</w:t>
            </w:r>
            <w:r>
              <w:rPr>
                <w:b w:val="0"/>
                <w:sz w:val="24"/>
              </w:rPr>
              <w:t>)</w:t>
            </w:r>
          </w:p>
        </w:tc>
        <w:tc>
          <w:tcPr>
            <w:tcW w:w="7593" w:type="dxa"/>
          </w:tcPr>
          <w:p>
            <w:pPr>
              <w:pStyle w:val="TableParagraph"/>
              <w:spacing w:line="387" w:lineRule="exact"/>
              <w:ind w:left="105"/>
              <w:rPr>
                <w:b w:val="0"/>
                <w:sz w:val="24"/>
              </w:rPr>
            </w:pPr>
            <w:r>
              <w:rPr>
                <w:b w:val="0"/>
                <w:sz w:val="24"/>
              </w:rPr>
              <w:t>AC220,50Hz,60W</w:t>
            </w:r>
          </w:p>
        </w:tc>
      </w:tr>
      <w:tr>
        <w:trPr>
          <w:trHeight w:val="678" w:hRule="atLeast"/>
        </w:trPr>
        <w:tc>
          <w:tcPr>
            <w:tcW w:w="1747" w:type="dxa"/>
          </w:tcPr>
          <w:p>
            <w:pPr>
              <w:pStyle w:val="TableParagraph"/>
              <w:spacing w:line="387" w:lineRule="exact"/>
              <w:ind w:left="107"/>
              <w:rPr>
                <w:b w:val="0"/>
                <w:sz w:val="24"/>
              </w:rPr>
            </w:pPr>
            <w:r>
              <w:rPr>
                <w:rFonts w:ascii="Malgun Gothic" w:eastAsia="Malgun Gothic" w:hint="eastAsia"/>
                <w:sz w:val="24"/>
              </w:rPr>
              <w:t>外形尺寸</w:t>
            </w:r>
            <w:r>
              <w:rPr>
                <w:b w:val="0"/>
                <w:sz w:val="24"/>
              </w:rPr>
              <w:t>：</w:t>
            </w:r>
          </w:p>
        </w:tc>
        <w:tc>
          <w:tcPr>
            <w:tcW w:w="7593" w:type="dxa"/>
          </w:tcPr>
          <w:p>
            <w:pPr>
              <w:pStyle w:val="TableParagraph"/>
              <w:spacing w:line="340" w:lineRule="exact"/>
              <w:ind w:left="105"/>
              <w:rPr>
                <w:b w:val="0"/>
                <w:sz w:val="24"/>
              </w:rPr>
            </w:pPr>
            <w:r>
              <w:rPr>
                <w:rFonts w:ascii="宋体" w:eastAsia="宋体" w:hint="eastAsia"/>
                <w:sz w:val="24"/>
              </w:rPr>
              <w:t>长 </w:t>
            </w:r>
            <w:r>
              <w:rPr>
                <w:b w:val="0"/>
                <w:sz w:val="24"/>
              </w:rPr>
              <w:t>(</w:t>
            </w:r>
            <w:r>
              <w:rPr>
                <w:rFonts w:ascii="Malgun Gothic" w:eastAsia="Malgun Gothic" w:hint="eastAsia"/>
                <w:sz w:val="24"/>
              </w:rPr>
              <w:t>사이즈</w:t>
            </w:r>
            <w:r>
              <w:rPr>
                <w:b w:val="0"/>
                <w:sz w:val="24"/>
              </w:rPr>
              <w:t>)1280* </w:t>
            </w:r>
            <w:r>
              <w:rPr>
                <w:rFonts w:ascii="宋体" w:eastAsia="宋体" w:hint="eastAsia"/>
                <w:sz w:val="24"/>
              </w:rPr>
              <w:t>宽 </w:t>
            </w:r>
            <w:r>
              <w:rPr>
                <w:b w:val="0"/>
                <w:sz w:val="24"/>
              </w:rPr>
              <w:t>220* </w:t>
            </w:r>
            <w:r>
              <w:rPr>
                <w:rFonts w:ascii="Malgun Gothic" w:eastAsia="Malgun Gothic" w:hint="eastAsia"/>
                <w:sz w:val="24"/>
              </w:rPr>
              <w:t>高 </w:t>
            </w:r>
            <w:r>
              <w:rPr>
                <w:b w:val="0"/>
                <w:sz w:val="24"/>
              </w:rPr>
              <w:t>880mm （ </w:t>
            </w:r>
            <w:r>
              <w:rPr>
                <w:rFonts w:ascii="宋体" w:eastAsia="宋体" w:hint="eastAsia"/>
                <w:sz w:val="24"/>
              </w:rPr>
              <w:t>单个 </w:t>
            </w:r>
            <w:r>
              <w:rPr>
                <w:b w:val="0"/>
                <w:sz w:val="24"/>
              </w:rPr>
              <w:t>[</w:t>
            </w:r>
            <w:r>
              <w:rPr>
                <w:rFonts w:ascii="Malgun Gothic" w:eastAsia="Malgun Gothic" w:hint="eastAsia"/>
                <w:sz w:val="24"/>
              </w:rPr>
              <w:t>싱글</w:t>
            </w:r>
            <w:r>
              <w:rPr>
                <w:b w:val="0"/>
                <w:sz w:val="24"/>
              </w:rPr>
              <w:t>] ）， </w:t>
            </w:r>
            <w:r>
              <w:rPr>
                <w:rFonts w:ascii="Malgun Gothic" w:eastAsia="Malgun Gothic" w:hint="eastAsia"/>
                <w:sz w:val="24"/>
              </w:rPr>
              <w:t>通道 </w:t>
            </w:r>
            <w:r>
              <w:rPr>
                <w:rFonts w:ascii="宋体" w:eastAsia="宋体" w:hint="eastAsia"/>
                <w:sz w:val="24"/>
              </w:rPr>
              <w:t>宽 </w:t>
            </w:r>
            <w:r>
              <w:rPr>
                <w:b w:val="0"/>
                <w:sz w:val="24"/>
              </w:rPr>
              <w:t>：</w:t>
            </w:r>
          </w:p>
          <w:p>
            <w:pPr>
              <w:pStyle w:val="TableParagraph"/>
              <w:spacing w:line="319" w:lineRule="exact"/>
              <w:ind w:left="105"/>
              <w:rPr>
                <w:b w:val="0"/>
                <w:sz w:val="24"/>
              </w:rPr>
            </w:pPr>
            <w:r>
              <w:rPr>
                <w:b w:val="0"/>
                <w:sz w:val="24"/>
              </w:rPr>
              <w:t>660mm(</w:t>
            </w:r>
            <w:r>
              <w:rPr>
                <w:rFonts w:ascii="Malgun Gothic" w:eastAsia="Malgun Gothic" w:hint="eastAsia"/>
                <w:sz w:val="24"/>
              </w:rPr>
              <w:t>폭</w:t>
            </w:r>
            <w:r>
              <w:rPr>
                <w:b w:val="0"/>
                <w:sz w:val="24"/>
              </w:rPr>
              <w:t>)</w:t>
            </w:r>
          </w:p>
        </w:tc>
      </w:tr>
      <w:tr>
        <w:trPr>
          <w:trHeight w:val="340" w:hRule="atLeast"/>
        </w:trPr>
        <w:tc>
          <w:tcPr>
            <w:tcW w:w="1747" w:type="dxa"/>
          </w:tcPr>
          <w:p>
            <w:pPr>
              <w:pStyle w:val="TableParagraph"/>
              <w:spacing w:line="320" w:lineRule="exact"/>
              <w:ind w:left="107"/>
              <w:rPr>
                <w:b w:val="0"/>
                <w:sz w:val="24"/>
              </w:rPr>
            </w:pPr>
            <w:r>
              <w:rPr>
                <w:rFonts w:ascii="宋体" w:eastAsia="宋体" w:hint="eastAsia"/>
                <w:sz w:val="24"/>
              </w:rPr>
              <w:t>质量</w:t>
            </w:r>
            <w:r>
              <w:rPr>
                <w:b w:val="0"/>
                <w:sz w:val="24"/>
              </w:rPr>
              <w:t>：(</w:t>
            </w:r>
            <w:r>
              <w:rPr>
                <w:rFonts w:ascii="Malgun Gothic" w:eastAsia="Malgun Gothic" w:hint="eastAsia"/>
                <w:sz w:val="24"/>
              </w:rPr>
              <w:t>품질</w:t>
            </w:r>
            <w:r>
              <w:rPr>
                <w:b w:val="0"/>
                <w:sz w:val="24"/>
              </w:rPr>
              <w:t>)</w:t>
            </w:r>
          </w:p>
        </w:tc>
        <w:tc>
          <w:tcPr>
            <w:tcW w:w="7593" w:type="dxa"/>
          </w:tcPr>
          <w:p>
            <w:pPr>
              <w:pStyle w:val="TableParagraph"/>
              <w:spacing w:line="320" w:lineRule="exact"/>
              <w:ind w:left="105"/>
              <w:rPr>
                <w:rFonts w:ascii="Malgun Gothic" w:eastAsia="Malgun Gothic" w:hint="eastAsia"/>
                <w:sz w:val="24"/>
              </w:rPr>
            </w:pPr>
            <w:r>
              <w:rPr>
                <w:rFonts w:ascii="宋体" w:eastAsia="宋体" w:hint="eastAsia"/>
                <w:sz w:val="24"/>
              </w:rPr>
              <w:t>约 </w:t>
            </w:r>
            <w:r>
              <w:rPr>
                <w:b w:val="0"/>
                <w:sz w:val="24"/>
              </w:rPr>
              <w:t>47KG（</w:t>
            </w:r>
            <w:r>
              <w:rPr>
                <w:rFonts w:ascii="Malgun Gothic" w:eastAsia="Malgun Gothic" w:hint="eastAsia"/>
                <w:sz w:val="24"/>
              </w:rPr>
              <w:t>一件非一</w:t>
            </w:r>
            <w:r>
              <w:rPr>
                <w:rFonts w:ascii="宋体" w:eastAsia="宋体" w:hint="eastAsia"/>
                <w:sz w:val="24"/>
              </w:rPr>
              <w:t>组重量</w:t>
            </w:r>
            <w:r>
              <w:rPr>
                <w:b w:val="0"/>
                <w:sz w:val="24"/>
              </w:rPr>
              <w:t>）</w:t>
            </w:r>
            <w:r>
              <w:rPr>
                <w:rFonts w:ascii="Malgun Gothic" w:eastAsia="Malgun Gothic" w:hint="eastAsia"/>
                <w:sz w:val="24"/>
              </w:rPr>
              <w:t>무게</w:t>
            </w:r>
          </w:p>
        </w:tc>
      </w:tr>
    </w:tbl>
    <w:p>
      <w:pPr>
        <w:pStyle w:val="BodyText"/>
        <w:spacing w:before="9"/>
        <w:rPr>
          <w:rFonts w:ascii="微软雅黑"/>
          <w:b/>
          <w:sz w:val="31"/>
        </w:rPr>
      </w:pPr>
    </w:p>
    <w:p>
      <w:pPr>
        <w:spacing w:line="472" w:lineRule="exact" w:before="0"/>
        <w:ind w:left="121" w:right="0" w:firstLine="0"/>
        <w:jc w:val="left"/>
        <w:rPr>
          <w:rFonts w:ascii="微软雅黑" w:eastAsia="微软雅黑" w:hint="eastAsia"/>
          <w:b/>
          <w:sz w:val="28"/>
        </w:rPr>
      </w:pPr>
      <w:r>
        <w:rPr>
          <w:rFonts w:ascii="微软雅黑" w:eastAsia="微软雅黑" w:hint="eastAsia"/>
          <w:b/>
          <w:sz w:val="28"/>
        </w:rPr>
        <w:t>五、设备安装需求：(</w:t>
      </w:r>
      <w:r>
        <w:rPr>
          <w:rFonts w:ascii="Malgun Gothic" w:eastAsia="Malgun Gothic" w:hint="eastAsia"/>
          <w:b/>
          <w:sz w:val="28"/>
        </w:rPr>
        <w:t>장비 설치 요구 사항</w:t>
      </w:r>
      <w:r>
        <w:rPr>
          <w:rFonts w:ascii="微软雅黑" w:eastAsia="微软雅黑" w:hint="eastAsia"/>
          <w:b/>
          <w:sz w:val="28"/>
        </w:rPr>
        <w:t>)</w:t>
      </w:r>
    </w:p>
    <w:p>
      <w:pPr>
        <w:pStyle w:val="BodyText"/>
        <w:spacing w:line="261" w:lineRule="exact"/>
        <w:ind w:left="121"/>
        <w:rPr>
          <w:rFonts w:ascii="宋体"/>
        </w:rPr>
      </w:pPr>
      <w:r>
        <w:rPr>
          <w:rFonts w:ascii="宋体"/>
        </w:rPr>
        <w:t> </w:t>
      </w:r>
    </w:p>
    <w:p>
      <w:pPr>
        <w:pStyle w:val="Heading2"/>
        <w:spacing w:line="483" w:lineRule="exact"/>
        <w:ind w:left="680"/>
        <w:rPr>
          <w:rFonts w:ascii="Malgun Gothic Semilight" w:eastAsia="Malgun Gothic Semilight" w:hint="eastAsia"/>
          <w:b w:val="0"/>
        </w:rPr>
      </w:pPr>
      <w:r>
        <w:rPr>
          <w:rFonts w:ascii="Malgun Gothic" w:eastAsia="Malgun Gothic" w:hint="eastAsia"/>
        </w:rPr>
        <w:t>智能</w:t>
      </w:r>
      <w:r>
        <w:rPr/>
        <w:t>闸机出厂硬件整装测试通过</w:t>
      </w:r>
      <w:r>
        <w:rPr>
          <w:rFonts w:ascii="Malgun Gothic Semilight" w:eastAsia="Malgun Gothic Semilight" w:hint="eastAsia"/>
          <w:b w:val="0"/>
        </w:rPr>
        <w:t>，</w:t>
      </w:r>
      <w:r>
        <w:rPr>
          <w:rFonts w:ascii="Malgun Gothic" w:eastAsia="Malgun Gothic" w:hint="eastAsia"/>
        </w:rPr>
        <w:t>只需要</w:t>
      </w:r>
      <w:r>
        <w:rPr/>
        <w:t>设置软件及进入网络及 </w:t>
      </w:r>
      <w:r>
        <w:rPr>
          <w:rFonts w:ascii="Malgun Gothic Semilight" w:eastAsia="Malgun Gothic Semilight" w:hint="eastAsia"/>
          <w:b w:val="0"/>
        </w:rPr>
        <w:t>220V</w:t>
      </w:r>
    </w:p>
    <w:p>
      <w:pPr>
        <w:spacing w:before="94"/>
        <w:ind w:left="121" w:right="0" w:firstLine="0"/>
        <w:jc w:val="left"/>
        <w:rPr>
          <w:b w:val="0"/>
          <w:sz w:val="28"/>
        </w:rPr>
      </w:pPr>
      <w:r>
        <w:rPr>
          <w:rFonts w:ascii="宋体" w:eastAsia="宋体" w:hint="eastAsia"/>
          <w:sz w:val="28"/>
        </w:rPr>
        <w:t>电源即可正常使用</w:t>
      </w:r>
      <w:r>
        <w:rPr>
          <w:b w:val="0"/>
          <w:sz w:val="28"/>
        </w:rPr>
        <w:t>。</w:t>
      </w:r>
    </w:p>
    <w:p>
      <w:pPr>
        <w:pStyle w:val="BodyText"/>
        <w:spacing w:line="285" w:lineRule="auto" w:before="93"/>
        <w:ind w:left="121" w:firstLine="480"/>
        <w:rPr>
          <w:b w:val="0"/>
        </w:rPr>
      </w:pPr>
      <w:r>
        <w:rPr>
          <w:b w:val="0"/>
        </w:rPr>
        <w:t>지능형 게이트 머신 하드웨어 설치 테스트 통과, 소프트웨어를 설정하고 네트워크에 들어가면 220V 전원 공급 장치를 정상적으로 사용할 수 있습니다.</w:t>
      </w:r>
    </w:p>
    <w:p>
      <w:pPr>
        <w:pStyle w:val="BodyText"/>
        <w:spacing w:before="16"/>
        <w:rPr>
          <w:b w:val="0"/>
          <w:sz w:val="32"/>
        </w:rPr>
      </w:pPr>
    </w:p>
    <w:p>
      <w:pPr>
        <w:pStyle w:val="Heading1"/>
      </w:pPr>
      <w:r>
        <w:rPr/>
        <w:t>六、程序流程：(</w:t>
      </w:r>
      <w:r>
        <w:rPr>
          <w:rFonts w:ascii="Malgun Gothic" w:eastAsia="Malgun Gothic" w:hint="eastAsia"/>
        </w:rPr>
        <w:t>프로그램 흐름</w:t>
      </w:r>
      <w:r>
        <w:rPr/>
        <w:t>)</w:t>
      </w:r>
    </w:p>
    <w:p>
      <w:pPr>
        <w:pStyle w:val="Heading2"/>
        <w:spacing w:before="254"/>
      </w:pPr>
      <w:r>
        <w:rPr>
          <w:rFonts w:ascii="Malgun Gothic Semilight" w:eastAsia="Malgun Gothic Semilight" w:hint="eastAsia"/>
          <w:b w:val="0"/>
        </w:rPr>
        <w:t>1、</w:t>
      </w:r>
      <w:r>
        <w:rPr/>
        <w:t>总流程图</w:t>
      </w:r>
      <w:r>
        <w:rPr>
          <w:rFonts w:ascii="Malgun Gothic Semilight" w:eastAsia="Malgun Gothic Semilight" w:hint="eastAsia"/>
          <w:b w:val="0"/>
        </w:rPr>
        <w:t>：</w:t>
      </w:r>
      <w:r>
        <w:rPr/>
        <w:t>连接机器</w:t>
      </w:r>
      <w:r>
        <w:rPr>
          <w:rFonts w:ascii="Malgun Gothic Semilight" w:eastAsia="Malgun Gothic Semilight" w:hint="eastAsia"/>
          <w:b w:val="0"/>
        </w:rPr>
        <w:t>，</w:t>
      </w:r>
      <w:r>
        <w:rPr>
          <w:rFonts w:ascii="Malgun Gothic" w:eastAsia="Malgun Gothic" w:hint="eastAsia"/>
        </w:rPr>
        <w:t>智能</w:t>
      </w:r>
      <w:r>
        <w:rPr/>
        <w:t>闸机启动后</w:t>
      </w:r>
      <w:r>
        <w:rPr>
          <w:rFonts w:ascii="Malgun Gothic Semilight" w:eastAsia="Malgun Gothic Semilight" w:hint="eastAsia"/>
          <w:b w:val="0"/>
        </w:rPr>
        <w:t>，</w:t>
      </w:r>
      <w:r>
        <w:rPr/>
        <w:t>网络</w:t>
      </w:r>
      <w:r>
        <w:rPr>
          <w:rFonts w:ascii="Malgun Gothic" w:eastAsia="Malgun Gothic" w:hint="eastAsia"/>
        </w:rPr>
        <w:t>模</w:t>
      </w:r>
      <w:r>
        <w:rPr/>
        <w:t>块与网络</w:t>
      </w:r>
    </w:p>
    <w:p>
      <w:pPr>
        <w:spacing w:before="94"/>
        <w:ind w:left="121" w:right="0" w:firstLine="0"/>
        <w:jc w:val="left"/>
        <w:rPr>
          <w:b w:val="0"/>
          <w:sz w:val="28"/>
        </w:rPr>
      </w:pPr>
      <w:r>
        <w:rPr>
          <w:rFonts w:ascii="Malgun Gothic" w:eastAsia="Malgun Gothic" w:hint="eastAsia"/>
          <w:sz w:val="28"/>
        </w:rPr>
        <w:t>配置</w:t>
      </w:r>
      <w:r>
        <w:rPr>
          <w:rFonts w:ascii="宋体" w:eastAsia="宋体" w:hint="eastAsia"/>
          <w:sz w:val="28"/>
        </w:rPr>
        <w:t>进行自动配对</w:t>
      </w:r>
      <w:r>
        <w:rPr>
          <w:b w:val="0"/>
          <w:sz w:val="28"/>
        </w:rPr>
        <w:t>。</w:t>
      </w:r>
    </w:p>
    <w:p>
      <w:pPr>
        <w:spacing w:line="285" w:lineRule="auto" w:before="262"/>
        <w:ind w:left="121" w:right="311" w:firstLine="0"/>
        <w:jc w:val="left"/>
        <w:rPr>
          <w:b w:val="0"/>
          <w:sz w:val="22"/>
        </w:rPr>
      </w:pPr>
      <w:r>
        <w:rPr>
          <w:rFonts w:ascii="Malgun Gothic" w:eastAsia="Malgun Gothic" w:hint="eastAsia"/>
          <w:sz w:val="22"/>
        </w:rPr>
        <w:t>전체</w:t>
      </w:r>
      <w:r>
        <w:rPr>
          <w:rFonts w:ascii="Malgun Gothic" w:eastAsia="Malgun Gothic" w:hint="eastAsia"/>
          <w:spacing w:val="-15"/>
          <w:sz w:val="22"/>
        </w:rPr>
        <w:t> </w:t>
      </w:r>
      <w:r>
        <w:rPr>
          <w:rFonts w:ascii="Malgun Gothic" w:eastAsia="Malgun Gothic" w:hint="eastAsia"/>
          <w:sz w:val="22"/>
        </w:rPr>
        <w:t>흐름도</w:t>
      </w:r>
      <w:r>
        <w:rPr>
          <w:rFonts w:ascii="Malgun Gothic" w:eastAsia="Malgun Gothic" w:hint="eastAsia"/>
          <w:spacing w:val="-14"/>
          <w:sz w:val="22"/>
        </w:rPr>
        <w:t> </w:t>
      </w:r>
      <w:r>
        <w:rPr>
          <w:b w:val="0"/>
          <w:sz w:val="22"/>
        </w:rPr>
        <w:t>:</w:t>
      </w:r>
      <w:r>
        <w:rPr>
          <w:b w:val="0"/>
          <w:spacing w:val="-2"/>
          <w:sz w:val="22"/>
        </w:rPr>
        <w:t> </w:t>
      </w:r>
      <w:r>
        <w:rPr>
          <w:rFonts w:ascii="Malgun Gothic" w:eastAsia="Malgun Gothic" w:hint="eastAsia"/>
          <w:sz w:val="22"/>
        </w:rPr>
        <w:t>기기</w:t>
      </w:r>
      <w:r>
        <w:rPr>
          <w:rFonts w:ascii="Malgun Gothic" w:eastAsia="Malgun Gothic" w:hint="eastAsia"/>
          <w:spacing w:val="-17"/>
          <w:sz w:val="22"/>
        </w:rPr>
        <w:t> </w:t>
      </w:r>
      <w:r>
        <w:rPr>
          <w:rFonts w:ascii="Malgun Gothic" w:eastAsia="Malgun Gothic" w:hint="eastAsia"/>
          <w:sz w:val="22"/>
        </w:rPr>
        <w:t>연결</w:t>
      </w:r>
      <w:r>
        <w:rPr>
          <w:rFonts w:ascii="Malgun Gothic" w:eastAsia="Malgun Gothic" w:hint="eastAsia"/>
          <w:spacing w:val="-18"/>
          <w:sz w:val="22"/>
        </w:rPr>
        <w:t> </w:t>
      </w:r>
      <w:r>
        <w:rPr>
          <w:rFonts w:ascii="Malgun Gothic" w:eastAsia="Malgun Gothic" w:hint="eastAsia"/>
          <w:sz w:val="22"/>
        </w:rPr>
        <w:t>스마트</w:t>
      </w:r>
      <w:r>
        <w:rPr>
          <w:rFonts w:ascii="Malgun Gothic" w:eastAsia="Malgun Gothic" w:hint="eastAsia"/>
          <w:spacing w:val="-16"/>
          <w:sz w:val="22"/>
        </w:rPr>
        <w:t> </w:t>
      </w:r>
      <w:r>
        <w:rPr>
          <w:rFonts w:ascii="Malgun Gothic" w:eastAsia="Malgun Gothic" w:hint="eastAsia"/>
          <w:sz w:val="22"/>
        </w:rPr>
        <w:t>게이트가</w:t>
      </w:r>
      <w:r>
        <w:rPr>
          <w:rFonts w:ascii="Malgun Gothic" w:eastAsia="Malgun Gothic" w:hint="eastAsia"/>
          <w:spacing w:val="-18"/>
          <w:sz w:val="22"/>
        </w:rPr>
        <w:t> </w:t>
      </w:r>
      <w:r>
        <w:rPr>
          <w:rFonts w:ascii="Malgun Gothic" w:eastAsia="Malgun Gothic" w:hint="eastAsia"/>
          <w:sz w:val="22"/>
        </w:rPr>
        <w:t>시작되면</w:t>
      </w:r>
      <w:r>
        <w:rPr>
          <w:rFonts w:ascii="Malgun Gothic" w:eastAsia="Malgun Gothic" w:hint="eastAsia"/>
          <w:spacing w:val="-14"/>
          <w:sz w:val="22"/>
        </w:rPr>
        <w:t> </w:t>
      </w:r>
      <w:r>
        <w:rPr>
          <w:rFonts w:ascii="Malgun Gothic" w:eastAsia="Malgun Gothic" w:hint="eastAsia"/>
          <w:sz w:val="22"/>
        </w:rPr>
        <w:t>네트워크</w:t>
      </w:r>
      <w:r>
        <w:rPr>
          <w:rFonts w:ascii="Malgun Gothic" w:eastAsia="Malgun Gothic" w:hint="eastAsia"/>
          <w:spacing w:val="-15"/>
          <w:sz w:val="22"/>
        </w:rPr>
        <w:t> </w:t>
      </w:r>
      <w:r>
        <w:rPr>
          <w:rFonts w:ascii="Malgun Gothic" w:eastAsia="Malgun Gothic" w:hint="eastAsia"/>
          <w:sz w:val="22"/>
        </w:rPr>
        <w:t>모듈과</w:t>
      </w:r>
      <w:r>
        <w:rPr>
          <w:rFonts w:ascii="Malgun Gothic" w:eastAsia="Malgun Gothic" w:hint="eastAsia"/>
          <w:spacing w:val="-17"/>
          <w:sz w:val="22"/>
        </w:rPr>
        <w:t> </w:t>
      </w:r>
      <w:r>
        <w:rPr>
          <w:rFonts w:ascii="Malgun Gothic" w:eastAsia="Malgun Gothic" w:hint="eastAsia"/>
          <w:sz w:val="22"/>
        </w:rPr>
        <w:t>네트워크</w:t>
      </w:r>
      <w:r>
        <w:rPr>
          <w:rFonts w:ascii="Malgun Gothic" w:eastAsia="Malgun Gothic" w:hint="eastAsia"/>
          <w:spacing w:val="-15"/>
          <w:sz w:val="22"/>
        </w:rPr>
        <w:t> </w:t>
      </w:r>
      <w:r>
        <w:rPr>
          <w:rFonts w:ascii="Malgun Gothic" w:eastAsia="Malgun Gothic" w:hint="eastAsia"/>
          <w:sz w:val="22"/>
        </w:rPr>
        <w:t>구성이</w:t>
      </w:r>
      <w:r>
        <w:rPr>
          <w:rFonts w:ascii="Malgun Gothic" w:eastAsia="Malgun Gothic" w:hint="eastAsia"/>
          <w:spacing w:val="-14"/>
          <w:sz w:val="22"/>
        </w:rPr>
        <w:t> </w:t>
      </w:r>
      <w:r>
        <w:rPr>
          <w:rFonts w:ascii="Malgun Gothic" w:eastAsia="Malgun Gothic" w:hint="eastAsia"/>
          <w:sz w:val="22"/>
        </w:rPr>
        <w:t>자동으로 페어링됩니다</w:t>
      </w:r>
      <w:r>
        <w:rPr>
          <w:b w:val="0"/>
          <w:sz w:val="22"/>
        </w:rPr>
        <w:t>.</w:t>
      </w:r>
    </w:p>
    <w:p>
      <w:pPr>
        <w:spacing w:after="0" w:line="285" w:lineRule="auto"/>
        <w:jc w:val="left"/>
        <w:rPr>
          <w:sz w:val="22"/>
        </w:rPr>
        <w:sectPr>
          <w:pgSz w:w="11900" w:h="16840"/>
          <w:pgMar w:header="235" w:footer="0" w:top="1300" w:bottom="280" w:left="1300" w:right="1000"/>
        </w:sectPr>
      </w:pPr>
    </w:p>
    <w:p>
      <w:pPr>
        <w:pStyle w:val="BodyText"/>
        <w:spacing w:before="2"/>
        <w:rPr>
          <w:b w:val="0"/>
          <w:sz w:val="7"/>
        </w:rPr>
      </w:pPr>
    </w:p>
    <w:p>
      <w:pPr>
        <w:pStyle w:val="Heading2"/>
        <w:spacing w:before="33"/>
      </w:pPr>
      <w:r>
        <w:rPr/>
        <w:t>网络连接成功</w:t>
      </w:r>
      <w:r>
        <w:rPr>
          <w:rFonts w:ascii="Malgun Gothic Semilight" w:eastAsia="Malgun Gothic Semilight" w:hint="eastAsia"/>
          <w:b w:val="0"/>
        </w:rPr>
        <w:t>，</w:t>
      </w:r>
      <w:r>
        <w:rPr>
          <w:rFonts w:ascii="Malgun Gothic" w:eastAsia="Malgun Gothic" w:hint="eastAsia"/>
        </w:rPr>
        <w:t>智能</w:t>
      </w:r>
      <w:r>
        <w:rPr/>
        <w:t>闸机</w:t>
      </w:r>
    </w:p>
    <w:p>
      <w:pPr>
        <w:spacing w:line="285" w:lineRule="auto" w:before="100"/>
        <w:ind w:left="121" w:right="236" w:firstLine="0"/>
        <w:jc w:val="left"/>
        <w:rPr>
          <w:b w:val="0"/>
          <w:sz w:val="28"/>
        </w:rPr>
      </w:pPr>
      <w:r>
        <w:rPr>
          <w:rFonts w:ascii="宋体" w:eastAsia="宋体" w:hint="eastAsia"/>
          <w:sz w:val="28"/>
        </w:rPr>
        <w:t>与设备中心控制程序进行连接</w:t>
      </w:r>
      <w:r>
        <w:rPr>
          <w:b w:val="0"/>
          <w:sz w:val="28"/>
        </w:rPr>
        <w:t>，</w:t>
      </w:r>
      <w:r>
        <w:rPr>
          <w:rFonts w:ascii="宋体" w:eastAsia="宋体" w:hint="eastAsia"/>
          <w:sz w:val="28"/>
        </w:rPr>
        <w:t>检查是否有配置</w:t>
      </w:r>
      <w:r>
        <w:rPr>
          <w:b w:val="0"/>
          <w:sz w:val="28"/>
        </w:rPr>
        <w:t>，</w:t>
      </w:r>
      <w:r>
        <w:rPr>
          <w:rFonts w:ascii="Malgun Gothic" w:eastAsia="Malgun Gothic" w:hint="eastAsia"/>
          <w:sz w:val="28"/>
        </w:rPr>
        <w:t>配置</w:t>
      </w:r>
      <w:r>
        <w:rPr>
          <w:rFonts w:ascii="宋体" w:eastAsia="宋体" w:hint="eastAsia"/>
          <w:sz w:val="28"/>
        </w:rPr>
        <w:t>连接成功才能使用</w:t>
      </w:r>
      <w:r>
        <w:rPr>
          <w:rFonts w:ascii="Malgun Gothic" w:eastAsia="Malgun Gothic" w:hint="eastAsia"/>
          <w:sz w:val="28"/>
        </w:rPr>
        <w:t>智能</w:t>
      </w:r>
      <w:r>
        <w:rPr>
          <w:rFonts w:ascii="宋体" w:eastAsia="宋体" w:hint="eastAsia"/>
          <w:sz w:val="28"/>
        </w:rPr>
        <w:t>闸机</w:t>
      </w:r>
      <w:r>
        <w:rPr>
          <w:rFonts w:ascii="Malgun Gothic" w:eastAsia="Malgun Gothic" w:hint="eastAsia"/>
          <w:sz w:val="28"/>
        </w:rPr>
        <w:t>的</w:t>
      </w:r>
      <w:r>
        <w:rPr>
          <w:rFonts w:ascii="宋体" w:eastAsia="宋体" w:hint="eastAsia"/>
          <w:sz w:val="28"/>
        </w:rPr>
        <w:t>会员卡</w:t>
      </w:r>
      <w:r>
        <w:rPr>
          <w:rFonts w:ascii="Malgun Gothic" w:eastAsia="Malgun Gothic" w:hint="eastAsia"/>
          <w:sz w:val="28"/>
        </w:rPr>
        <w:t>刷卡扣</w:t>
      </w:r>
      <w:r>
        <w:rPr>
          <w:rFonts w:ascii="宋体" w:eastAsia="宋体" w:hint="eastAsia"/>
          <w:sz w:val="28"/>
        </w:rPr>
        <w:t>费</w:t>
      </w:r>
      <w:r>
        <w:rPr>
          <w:rFonts w:ascii="Malgun Gothic" w:eastAsia="Malgun Gothic" w:hint="eastAsia"/>
          <w:sz w:val="28"/>
        </w:rPr>
        <w:t>功能</w:t>
      </w:r>
      <w:r>
        <w:rPr>
          <w:b w:val="0"/>
          <w:sz w:val="28"/>
        </w:rPr>
        <w:t>。</w:t>
      </w:r>
    </w:p>
    <w:p>
      <w:pPr>
        <w:pStyle w:val="BodyText"/>
        <w:spacing w:line="285" w:lineRule="auto" w:before="162"/>
        <w:ind w:left="121"/>
        <w:rPr>
          <w:b w:val="0"/>
        </w:rPr>
      </w:pPr>
      <w:r>
        <w:rPr>
          <w:rFonts w:ascii="Malgun Gothic" w:eastAsia="Malgun Gothic" w:hint="eastAsia"/>
        </w:rPr>
        <w:t>네트워크</w:t>
      </w:r>
      <w:r>
        <w:rPr>
          <w:rFonts w:ascii="Malgun Gothic" w:eastAsia="Malgun Gothic" w:hint="eastAsia"/>
          <w:spacing w:val="-18"/>
        </w:rPr>
        <w:t> </w:t>
      </w:r>
      <w:r>
        <w:rPr>
          <w:rFonts w:ascii="Malgun Gothic" w:eastAsia="Malgun Gothic" w:hint="eastAsia"/>
        </w:rPr>
        <w:t>연결이</w:t>
      </w:r>
      <w:r>
        <w:rPr>
          <w:rFonts w:ascii="Malgun Gothic" w:eastAsia="Malgun Gothic" w:hint="eastAsia"/>
          <w:spacing w:val="-18"/>
        </w:rPr>
        <w:t> </w:t>
      </w:r>
      <w:r>
        <w:rPr>
          <w:rFonts w:ascii="Malgun Gothic" w:eastAsia="Malgun Gothic" w:hint="eastAsia"/>
        </w:rPr>
        <w:t>성공하고</w:t>
      </w:r>
      <w:r>
        <w:rPr>
          <w:rFonts w:ascii="Malgun Gothic" w:eastAsia="Malgun Gothic" w:hint="eastAsia"/>
          <w:spacing w:val="-17"/>
        </w:rPr>
        <w:t> </w:t>
      </w:r>
      <w:r>
        <w:rPr>
          <w:rFonts w:ascii="Malgun Gothic" w:eastAsia="Malgun Gothic" w:hint="eastAsia"/>
        </w:rPr>
        <w:t>스마트</w:t>
      </w:r>
      <w:r>
        <w:rPr>
          <w:rFonts w:ascii="Malgun Gothic" w:eastAsia="Malgun Gothic" w:hint="eastAsia"/>
          <w:spacing w:val="-18"/>
        </w:rPr>
        <w:t> </w:t>
      </w:r>
      <w:r>
        <w:rPr>
          <w:rFonts w:ascii="Malgun Gothic" w:eastAsia="Malgun Gothic" w:hint="eastAsia"/>
        </w:rPr>
        <w:t>게이트가</w:t>
      </w:r>
      <w:r>
        <w:rPr>
          <w:rFonts w:ascii="Malgun Gothic" w:eastAsia="Malgun Gothic" w:hint="eastAsia"/>
          <w:spacing w:val="-18"/>
        </w:rPr>
        <w:t> </w:t>
      </w:r>
      <w:r>
        <w:rPr>
          <w:rFonts w:ascii="Malgun Gothic" w:eastAsia="Malgun Gothic" w:hint="eastAsia"/>
        </w:rPr>
        <w:t>장치</w:t>
      </w:r>
      <w:r>
        <w:rPr>
          <w:rFonts w:ascii="Malgun Gothic" w:eastAsia="Malgun Gothic" w:hint="eastAsia"/>
          <w:spacing w:val="-17"/>
        </w:rPr>
        <w:t> </w:t>
      </w:r>
      <w:r>
        <w:rPr>
          <w:rFonts w:ascii="Malgun Gothic" w:eastAsia="Malgun Gothic" w:hint="eastAsia"/>
        </w:rPr>
        <w:t>센터</w:t>
      </w:r>
      <w:r>
        <w:rPr>
          <w:rFonts w:ascii="Malgun Gothic" w:eastAsia="Malgun Gothic" w:hint="eastAsia"/>
          <w:spacing w:val="-18"/>
        </w:rPr>
        <w:t> </w:t>
      </w:r>
      <w:r>
        <w:rPr>
          <w:rFonts w:ascii="Malgun Gothic" w:eastAsia="Malgun Gothic" w:hint="eastAsia"/>
        </w:rPr>
        <w:t>제어</w:t>
      </w:r>
      <w:r>
        <w:rPr>
          <w:rFonts w:ascii="Malgun Gothic" w:eastAsia="Malgun Gothic" w:hint="eastAsia"/>
          <w:spacing w:val="-17"/>
        </w:rPr>
        <w:t> </w:t>
      </w:r>
      <w:r>
        <w:rPr>
          <w:rFonts w:ascii="Malgun Gothic" w:eastAsia="Malgun Gothic" w:hint="eastAsia"/>
        </w:rPr>
        <w:t>프로그램과</w:t>
      </w:r>
      <w:r>
        <w:rPr>
          <w:rFonts w:ascii="Malgun Gothic" w:eastAsia="Malgun Gothic" w:hint="eastAsia"/>
          <w:spacing w:val="-17"/>
        </w:rPr>
        <w:t> </w:t>
      </w:r>
      <w:r>
        <w:rPr>
          <w:rFonts w:ascii="Malgun Gothic" w:eastAsia="Malgun Gothic" w:hint="eastAsia"/>
        </w:rPr>
        <w:t>연결되어</w:t>
      </w:r>
      <w:r>
        <w:rPr>
          <w:rFonts w:ascii="Malgun Gothic" w:eastAsia="Malgun Gothic" w:hint="eastAsia"/>
          <w:spacing w:val="-18"/>
        </w:rPr>
        <w:t> </w:t>
      </w:r>
      <w:r>
        <w:rPr>
          <w:rFonts w:ascii="Malgun Gothic" w:eastAsia="Malgun Gothic" w:hint="eastAsia"/>
          <w:spacing w:val="-4"/>
        </w:rPr>
        <w:t>구성이 </w:t>
      </w:r>
      <w:r>
        <w:rPr>
          <w:rFonts w:ascii="Malgun Gothic" w:eastAsia="Malgun Gothic" w:hint="eastAsia"/>
        </w:rPr>
        <w:t>있는지 확인합니다</w:t>
      </w:r>
      <w:r>
        <w:rPr>
          <w:b w:val="0"/>
        </w:rPr>
        <w:t>. </w:t>
      </w:r>
      <w:r>
        <w:rPr>
          <w:rFonts w:ascii="Malgun Gothic" w:eastAsia="Malgun Gothic" w:hint="eastAsia"/>
        </w:rPr>
        <w:t>구성 연결에 성공하면 스마트 카드의 멤버십 카드 신용 카드 공제 기능을 사용할 수</w:t>
      </w:r>
      <w:r>
        <w:rPr>
          <w:rFonts w:ascii="Malgun Gothic" w:eastAsia="Malgun Gothic" w:hint="eastAsia"/>
          <w:spacing w:val="-54"/>
        </w:rPr>
        <w:t> </w:t>
      </w:r>
      <w:r>
        <w:rPr>
          <w:rFonts w:ascii="Malgun Gothic" w:eastAsia="Malgun Gothic" w:hint="eastAsia"/>
        </w:rPr>
        <w:t>있습니다</w:t>
      </w:r>
      <w:r>
        <w:rPr>
          <w:b w:val="0"/>
        </w:rPr>
        <w:t>.</w:t>
      </w:r>
    </w:p>
    <w:p>
      <w:pPr>
        <w:pStyle w:val="BodyText"/>
        <w:spacing w:before="11"/>
        <w:rPr>
          <w:b w:val="0"/>
          <w:sz w:val="10"/>
        </w:rPr>
      </w:pPr>
    </w:p>
    <w:tbl>
      <w:tblPr>
        <w:tblW w:w="0" w:type="auto"/>
        <w:jc w:val="left"/>
        <w:tblInd w:w="4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
        <w:gridCol w:w="538"/>
        <w:gridCol w:w="538"/>
        <w:gridCol w:w="170"/>
      </w:tblGrid>
      <w:tr>
        <w:trPr>
          <w:trHeight w:val="830" w:hRule="atLeast"/>
        </w:trPr>
        <w:tc>
          <w:tcPr>
            <w:tcW w:w="1416" w:type="dxa"/>
            <w:gridSpan w:val="4"/>
          </w:tcPr>
          <w:p>
            <w:pPr>
              <w:pStyle w:val="TableParagraph"/>
              <w:spacing w:before="14"/>
              <w:rPr>
                <w:b w:val="0"/>
                <w:sz w:val="16"/>
              </w:rPr>
            </w:pPr>
          </w:p>
          <w:p>
            <w:pPr>
              <w:pStyle w:val="TableParagraph"/>
              <w:ind w:left="189" w:right="148"/>
              <w:jc w:val="center"/>
              <w:rPr>
                <w:rFonts w:ascii="宋体" w:eastAsia="宋体" w:hint="eastAsia"/>
                <w:sz w:val="16"/>
              </w:rPr>
            </w:pPr>
            <w:r>
              <w:rPr>
                <w:rFonts w:ascii="宋体" w:eastAsia="宋体" w:hint="eastAsia"/>
                <w:w w:val="105"/>
                <w:sz w:val="16"/>
              </w:rPr>
              <w:t>开始</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16"/>
              <w:rPr>
                <w:b w:val="0"/>
                <w:sz w:val="16"/>
              </w:rPr>
            </w:pPr>
          </w:p>
          <w:p>
            <w:pPr>
              <w:pStyle w:val="TableParagraph"/>
              <w:ind w:left="390"/>
              <w:rPr>
                <w:rFonts w:ascii="宋体" w:eastAsia="宋体" w:hint="eastAsia"/>
                <w:sz w:val="16"/>
              </w:rPr>
            </w:pPr>
            <w:r>
              <w:rPr>
                <w:rFonts w:ascii="宋体" w:eastAsia="宋体" w:hint="eastAsia"/>
                <w:w w:val="105"/>
                <w:sz w:val="16"/>
              </w:rPr>
              <w:t>硬件自检</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12"/>
              <w:rPr>
                <w:b w:val="0"/>
                <w:sz w:val="11"/>
              </w:rPr>
            </w:pPr>
          </w:p>
          <w:p>
            <w:pPr>
              <w:pStyle w:val="TableParagraph"/>
              <w:spacing w:line="198" w:lineRule="exact"/>
              <w:ind w:left="228"/>
              <w:rPr>
                <w:rFonts w:ascii="宋体" w:eastAsia="宋体" w:hint="eastAsia"/>
                <w:sz w:val="16"/>
              </w:rPr>
            </w:pPr>
            <w:r>
              <w:rPr>
                <w:rFonts w:ascii="宋体" w:eastAsia="宋体" w:hint="eastAsia"/>
                <w:spacing w:val="-5"/>
                <w:sz w:val="16"/>
              </w:rPr>
              <w:t>检查网络信号</w:t>
            </w:r>
          </w:p>
          <w:p>
            <w:pPr>
              <w:pStyle w:val="TableParagraph"/>
              <w:spacing w:line="198" w:lineRule="exact"/>
              <w:ind w:left="228"/>
              <w:rPr>
                <w:rFonts w:ascii="宋体" w:eastAsia="宋体" w:hint="eastAsia"/>
                <w:sz w:val="16"/>
              </w:rPr>
            </w:pPr>
            <w:r>
              <w:rPr>
                <w:rFonts w:ascii="宋体" w:eastAsia="宋体" w:hint="eastAsia"/>
                <w:spacing w:val="-5"/>
                <w:sz w:val="16"/>
              </w:rPr>
              <w:t>检查配置连接</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70" w:type="dxa"/>
          </w:tcPr>
          <w:p>
            <w:pPr>
              <w:pStyle w:val="TableParagraph"/>
              <w:rPr>
                <w:rFonts w:ascii="Times New Roman"/>
                <w:sz w:val="22"/>
              </w:rPr>
            </w:pPr>
          </w:p>
        </w:tc>
        <w:tc>
          <w:tcPr>
            <w:tcW w:w="1076" w:type="dxa"/>
            <w:gridSpan w:val="2"/>
          </w:tcPr>
          <w:p>
            <w:pPr>
              <w:pStyle w:val="TableParagraph"/>
              <w:spacing w:before="1"/>
              <w:rPr>
                <w:b w:val="0"/>
                <w:sz w:val="17"/>
              </w:rPr>
            </w:pPr>
          </w:p>
          <w:p>
            <w:pPr>
              <w:pStyle w:val="TableParagraph"/>
              <w:ind w:left="220"/>
              <w:rPr>
                <w:rFonts w:ascii="宋体" w:eastAsia="宋体" w:hint="eastAsia"/>
                <w:sz w:val="16"/>
              </w:rPr>
            </w:pPr>
            <w:r>
              <w:rPr>
                <w:rFonts w:ascii="宋体" w:eastAsia="宋体" w:hint="eastAsia"/>
                <w:w w:val="105"/>
                <w:sz w:val="16"/>
              </w:rPr>
              <w:t>自动模式</w:t>
            </w:r>
          </w:p>
        </w:tc>
        <w:tc>
          <w:tcPr>
            <w:tcW w:w="170" w:type="dxa"/>
          </w:tcPr>
          <w:p>
            <w:pPr>
              <w:pStyle w:val="TableParagraph"/>
              <w:rPr>
                <w:rFonts w:ascii="Times New Roman"/>
                <w:sz w:val="22"/>
              </w:rPr>
            </w:pP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3"/>
              <w:rPr>
                <w:b w:val="0"/>
                <w:sz w:val="17"/>
              </w:rPr>
            </w:pPr>
          </w:p>
          <w:p>
            <w:pPr>
              <w:pStyle w:val="TableParagraph"/>
              <w:ind w:left="67"/>
              <w:rPr>
                <w:rFonts w:ascii="宋体" w:eastAsia="宋体" w:hint="eastAsia"/>
                <w:sz w:val="16"/>
              </w:rPr>
            </w:pPr>
            <w:r>
              <w:rPr>
                <w:rFonts w:ascii="宋体" w:eastAsia="宋体" w:hint="eastAsia"/>
                <w:spacing w:val="-6"/>
                <w:w w:val="105"/>
                <w:sz w:val="16"/>
              </w:rPr>
              <w:t>刷卡，检测卡余额</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5"/>
              <w:rPr>
                <w:b w:val="0"/>
                <w:sz w:val="17"/>
              </w:rPr>
            </w:pPr>
          </w:p>
          <w:p>
            <w:pPr>
              <w:pStyle w:val="TableParagraph"/>
              <w:ind w:left="390"/>
              <w:rPr>
                <w:rFonts w:ascii="宋体" w:eastAsia="宋体" w:hint="eastAsia"/>
                <w:sz w:val="16"/>
              </w:rPr>
            </w:pPr>
            <w:r>
              <w:rPr>
                <w:rFonts w:ascii="宋体" w:eastAsia="宋体" w:hint="eastAsia"/>
                <w:w w:val="105"/>
                <w:sz w:val="16"/>
              </w:rPr>
              <w:t>自动扣费</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1"/>
              <w:rPr>
                <w:b w:val="0"/>
                <w:sz w:val="12"/>
              </w:rPr>
            </w:pPr>
          </w:p>
          <w:p>
            <w:pPr>
              <w:pStyle w:val="TableParagraph"/>
              <w:spacing w:line="199" w:lineRule="exact" w:before="1"/>
              <w:ind w:left="189" w:right="159"/>
              <w:jc w:val="center"/>
              <w:rPr>
                <w:rFonts w:ascii="宋体" w:eastAsia="宋体" w:hint="eastAsia"/>
                <w:sz w:val="16"/>
              </w:rPr>
            </w:pPr>
            <w:r>
              <w:rPr>
                <w:rFonts w:ascii="宋体" w:eastAsia="宋体" w:hint="eastAsia"/>
                <w:w w:val="105"/>
                <w:sz w:val="16"/>
              </w:rPr>
              <w:t>机台接受信号</w:t>
            </w:r>
          </w:p>
          <w:p>
            <w:pPr>
              <w:pStyle w:val="TableParagraph"/>
              <w:spacing w:line="199" w:lineRule="exact"/>
              <w:ind w:left="189" w:right="156"/>
              <w:jc w:val="center"/>
              <w:rPr>
                <w:rFonts w:ascii="宋体" w:eastAsia="宋体" w:hint="eastAsia"/>
                <w:sz w:val="16"/>
              </w:rPr>
            </w:pPr>
            <w:r>
              <w:rPr>
                <w:rFonts w:ascii="宋体" w:eastAsia="宋体" w:hint="eastAsia"/>
                <w:w w:val="105"/>
                <w:sz w:val="16"/>
              </w:rPr>
              <w:t>打开闸门</w:t>
            </w:r>
          </w:p>
        </w:tc>
      </w:tr>
      <w:tr>
        <w:trPr>
          <w:trHeight w:val="263" w:hRule="atLeast"/>
        </w:trPr>
        <w:tc>
          <w:tcPr>
            <w:tcW w:w="708" w:type="dxa"/>
            <w:gridSpan w:val="2"/>
            <w:tcBorders>
              <w:left w:val="nil"/>
            </w:tcBorders>
          </w:tcPr>
          <w:p>
            <w:pPr>
              <w:pStyle w:val="TableParagraph"/>
              <w:rPr>
                <w:rFonts w:ascii="Times New Roman"/>
                <w:sz w:val="18"/>
              </w:rPr>
            </w:pPr>
          </w:p>
        </w:tc>
        <w:tc>
          <w:tcPr>
            <w:tcW w:w="708" w:type="dxa"/>
            <w:gridSpan w:val="2"/>
            <w:tcBorders>
              <w:right w:val="nil"/>
            </w:tcBorders>
          </w:tcPr>
          <w:p>
            <w:pPr>
              <w:pStyle w:val="TableParagraph"/>
              <w:rPr>
                <w:rFonts w:ascii="Times New Roman"/>
                <w:sz w:val="18"/>
              </w:rPr>
            </w:pPr>
          </w:p>
        </w:tc>
      </w:tr>
      <w:tr>
        <w:trPr>
          <w:trHeight w:val="830" w:hRule="atLeast"/>
        </w:trPr>
        <w:tc>
          <w:tcPr>
            <w:tcW w:w="1416" w:type="dxa"/>
            <w:gridSpan w:val="4"/>
          </w:tcPr>
          <w:p>
            <w:pPr>
              <w:pStyle w:val="TableParagraph"/>
              <w:spacing w:before="13"/>
              <w:rPr>
                <w:b w:val="0"/>
                <w:sz w:val="12"/>
              </w:rPr>
            </w:pPr>
          </w:p>
          <w:p>
            <w:pPr>
              <w:pStyle w:val="TableParagraph"/>
              <w:spacing w:line="225" w:lineRule="auto"/>
              <w:ind w:left="228" w:right="145" w:firstLine="161"/>
              <w:rPr>
                <w:rFonts w:ascii="宋体" w:eastAsia="宋体" w:hint="eastAsia"/>
                <w:sz w:val="16"/>
              </w:rPr>
            </w:pPr>
            <w:r>
              <w:rPr>
                <w:rFonts w:ascii="宋体" w:eastAsia="宋体" w:hint="eastAsia"/>
                <w:w w:val="105"/>
                <w:sz w:val="16"/>
              </w:rPr>
              <w:t>消费信息</w:t>
            </w:r>
            <w:r>
              <w:rPr>
                <w:rFonts w:ascii="宋体" w:eastAsia="宋体" w:hint="eastAsia"/>
                <w:sz w:val="16"/>
              </w:rPr>
              <w:t>记录到数据库</w:t>
            </w:r>
          </w:p>
        </w:tc>
      </w:tr>
    </w:tbl>
    <w:p>
      <w:pPr>
        <w:pStyle w:val="BodyText"/>
        <w:spacing w:before="13"/>
        <w:rPr>
          <w:b w:val="0"/>
          <w:sz w:val="43"/>
        </w:rPr>
      </w:pPr>
    </w:p>
    <w:p>
      <w:pPr>
        <w:pStyle w:val="BodyText"/>
        <w:spacing w:line="228" w:lineRule="auto"/>
        <w:ind w:left="121" w:right="356"/>
        <w:rPr>
          <w:rFonts w:ascii="Malgun Gothic" w:eastAsia="Malgun Gothic" w:hint="eastAsia"/>
        </w:rPr>
      </w:pPr>
      <w:r>
        <w:rPr>
          <w:rFonts w:ascii="Malgun Gothic" w:eastAsia="Malgun Gothic" w:hint="eastAsia"/>
        </w:rPr>
        <w:t>시작</w:t>
      </w:r>
      <w:r>
        <w:rPr>
          <w:b w:val="0"/>
        </w:rPr>
        <w:t>-H/W</w:t>
      </w:r>
      <w:r>
        <w:rPr>
          <w:b w:val="0"/>
          <w:spacing w:val="-9"/>
        </w:rPr>
        <w:t> </w:t>
      </w:r>
      <w:r>
        <w:rPr>
          <w:rFonts w:ascii="Malgun Gothic" w:eastAsia="Malgun Gothic" w:hint="eastAsia"/>
        </w:rPr>
        <w:t>자체테스트</w:t>
      </w:r>
      <w:r>
        <w:rPr>
          <w:b w:val="0"/>
        </w:rPr>
        <w:t>-</w:t>
      </w:r>
      <w:r>
        <w:rPr>
          <w:b w:val="0"/>
          <w:spacing w:val="-17"/>
        </w:rPr>
        <w:t> </w:t>
      </w:r>
      <w:r>
        <w:rPr>
          <w:rFonts w:ascii="Malgun Gothic" w:eastAsia="Malgun Gothic" w:hint="eastAsia"/>
        </w:rPr>
        <w:t>네트워크</w:t>
      </w:r>
      <w:r>
        <w:rPr>
          <w:rFonts w:ascii="Malgun Gothic" w:eastAsia="Malgun Gothic" w:hint="eastAsia"/>
          <w:spacing w:val="-18"/>
        </w:rPr>
        <w:t> </w:t>
      </w:r>
      <w:r>
        <w:rPr>
          <w:rFonts w:ascii="Malgun Gothic" w:eastAsia="Malgun Gothic" w:hint="eastAsia"/>
        </w:rPr>
        <w:t>신호</w:t>
      </w:r>
      <w:r>
        <w:rPr>
          <w:rFonts w:ascii="Malgun Gothic" w:eastAsia="Malgun Gothic" w:hint="eastAsia"/>
          <w:spacing w:val="-18"/>
        </w:rPr>
        <w:t> </w:t>
      </w:r>
      <w:r>
        <w:rPr>
          <w:rFonts w:ascii="Malgun Gothic" w:eastAsia="Malgun Gothic" w:hint="eastAsia"/>
        </w:rPr>
        <w:t>확인</w:t>
      </w:r>
      <w:r>
        <w:rPr>
          <w:rFonts w:ascii="Malgun Gothic" w:eastAsia="Malgun Gothic" w:hint="eastAsia"/>
          <w:spacing w:val="-18"/>
        </w:rPr>
        <w:t> </w:t>
      </w:r>
      <w:r>
        <w:rPr>
          <w:rFonts w:ascii="Malgun Gothic" w:eastAsia="Malgun Gothic" w:hint="eastAsia"/>
        </w:rPr>
        <w:t>구성</w:t>
      </w:r>
      <w:r>
        <w:rPr>
          <w:rFonts w:ascii="Malgun Gothic" w:eastAsia="Malgun Gothic" w:hint="eastAsia"/>
          <w:spacing w:val="-17"/>
        </w:rPr>
        <w:t> </w:t>
      </w:r>
      <w:r>
        <w:rPr>
          <w:rFonts w:ascii="Malgun Gothic" w:eastAsia="Malgun Gothic" w:hint="eastAsia"/>
        </w:rPr>
        <w:t>연결을</w:t>
      </w:r>
      <w:r>
        <w:rPr>
          <w:rFonts w:ascii="Malgun Gothic" w:eastAsia="Malgun Gothic" w:hint="eastAsia"/>
          <w:spacing w:val="-18"/>
        </w:rPr>
        <w:t> </w:t>
      </w:r>
      <w:r>
        <w:rPr>
          <w:rFonts w:ascii="Malgun Gothic" w:eastAsia="Malgun Gothic" w:hint="eastAsia"/>
        </w:rPr>
        <w:t>확인</w:t>
      </w:r>
      <w:r>
        <w:rPr>
          <w:b w:val="0"/>
        </w:rPr>
        <w:t>-</w:t>
      </w:r>
      <w:r>
        <w:rPr>
          <w:rFonts w:ascii="Malgun Gothic" w:eastAsia="Malgun Gothic" w:hint="eastAsia"/>
        </w:rPr>
        <w:t>자동모드</w:t>
      </w:r>
      <w:r>
        <w:rPr>
          <w:b w:val="0"/>
        </w:rPr>
        <w:t>-</w:t>
      </w:r>
      <w:r>
        <w:rPr>
          <w:rFonts w:ascii="Malgun Gothic" w:eastAsia="Malgun Gothic" w:hint="eastAsia"/>
        </w:rPr>
        <w:t>카드잔액확인</w:t>
      </w:r>
      <w:r>
        <w:rPr>
          <w:b w:val="0"/>
        </w:rPr>
        <w:t>- </w:t>
      </w:r>
      <w:r>
        <w:rPr>
          <w:rFonts w:ascii="Malgun Gothic" w:eastAsia="Malgun Gothic" w:hint="eastAsia"/>
        </w:rPr>
        <w:t>자동공제</w:t>
      </w:r>
      <w:r>
        <w:rPr>
          <w:b w:val="0"/>
        </w:rPr>
        <w:t>-</w:t>
      </w:r>
      <w:r>
        <w:rPr>
          <w:rFonts w:ascii="Malgun Gothic" w:eastAsia="Malgun Gothic" w:hint="eastAsia"/>
        </w:rPr>
        <w:t>기계수신신호를</w:t>
      </w:r>
      <w:r>
        <w:rPr>
          <w:rFonts w:ascii="Malgun Gothic" w:eastAsia="Malgun Gothic" w:hint="eastAsia"/>
          <w:spacing w:val="-19"/>
        </w:rPr>
        <w:t> </w:t>
      </w:r>
      <w:r>
        <w:rPr>
          <w:rFonts w:ascii="Malgun Gothic" w:eastAsia="Malgun Gothic" w:hint="eastAsia"/>
        </w:rPr>
        <w:t>수신하고</w:t>
      </w:r>
      <w:r>
        <w:rPr>
          <w:rFonts w:ascii="Malgun Gothic" w:eastAsia="Malgun Gothic" w:hint="eastAsia"/>
          <w:spacing w:val="-18"/>
        </w:rPr>
        <w:t> </w:t>
      </w:r>
      <w:r>
        <w:rPr>
          <w:rFonts w:ascii="Malgun Gothic" w:eastAsia="Malgun Gothic" w:hint="eastAsia"/>
        </w:rPr>
        <w:t>게이트를</w:t>
      </w:r>
      <w:r>
        <w:rPr>
          <w:rFonts w:ascii="Malgun Gothic" w:eastAsia="Malgun Gothic" w:hint="eastAsia"/>
          <w:spacing w:val="-18"/>
        </w:rPr>
        <w:t> </w:t>
      </w:r>
      <w:r>
        <w:rPr>
          <w:rFonts w:ascii="Malgun Gothic" w:eastAsia="Malgun Gothic" w:hint="eastAsia"/>
        </w:rPr>
        <w:t>오픈</w:t>
      </w:r>
      <w:r>
        <w:rPr>
          <w:b w:val="0"/>
        </w:rPr>
        <w:t>-</w:t>
      </w:r>
      <w:r>
        <w:rPr>
          <w:b w:val="0"/>
          <w:spacing w:val="-17"/>
        </w:rPr>
        <w:t> </w:t>
      </w:r>
      <w:r>
        <w:rPr>
          <w:rFonts w:ascii="Malgun Gothic" w:eastAsia="Malgun Gothic" w:hint="eastAsia"/>
        </w:rPr>
        <w:t>데이터베이스에</w:t>
      </w:r>
      <w:r>
        <w:rPr>
          <w:rFonts w:ascii="Malgun Gothic" w:eastAsia="Malgun Gothic" w:hint="eastAsia"/>
          <w:spacing w:val="-18"/>
        </w:rPr>
        <w:t> </w:t>
      </w:r>
      <w:r>
        <w:rPr>
          <w:rFonts w:ascii="Malgun Gothic" w:eastAsia="Malgun Gothic" w:hint="eastAsia"/>
        </w:rPr>
        <w:t>기록</w:t>
      </w:r>
      <w:r>
        <w:rPr>
          <w:rFonts w:ascii="Malgun Gothic" w:eastAsia="Malgun Gothic" w:hint="eastAsia"/>
          <w:spacing w:val="-17"/>
        </w:rPr>
        <w:t> </w:t>
      </w:r>
      <w:r>
        <w:rPr>
          <w:rFonts w:ascii="Malgun Gothic" w:eastAsia="Malgun Gothic" w:hint="eastAsia"/>
        </w:rPr>
        <w:t>된</w:t>
      </w:r>
      <w:r>
        <w:rPr>
          <w:rFonts w:ascii="Malgun Gothic" w:eastAsia="Malgun Gothic" w:hint="eastAsia"/>
          <w:spacing w:val="-18"/>
        </w:rPr>
        <w:t> </w:t>
      </w:r>
      <w:r>
        <w:rPr>
          <w:rFonts w:ascii="Malgun Gothic" w:eastAsia="Malgun Gothic" w:hint="eastAsia"/>
        </w:rPr>
        <w:t>소비</w:t>
      </w:r>
      <w:r>
        <w:rPr>
          <w:rFonts w:ascii="Malgun Gothic" w:eastAsia="Malgun Gothic" w:hint="eastAsia"/>
          <w:spacing w:val="-18"/>
        </w:rPr>
        <w:t> </w:t>
      </w:r>
      <w:r>
        <w:rPr>
          <w:rFonts w:ascii="Malgun Gothic" w:eastAsia="Malgun Gothic" w:hint="eastAsia"/>
        </w:rPr>
        <w:t>정보</w:t>
      </w:r>
    </w:p>
    <w:p>
      <w:pPr>
        <w:spacing w:after="0" w:line="228" w:lineRule="auto"/>
        <w:rPr>
          <w:rFonts w:ascii="Malgun Gothic" w:eastAsia="Malgun Gothic" w:hint="eastAsia"/>
        </w:rPr>
        <w:sectPr>
          <w:pgSz w:w="11900" w:h="16840"/>
          <w:pgMar w:header="235" w:footer="0" w:top="1300" w:bottom="280" w:left="1300" w:right="1000"/>
        </w:sect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17"/>
        </w:rPr>
      </w:pPr>
    </w:p>
    <w:p>
      <w:pPr>
        <w:pStyle w:val="Heading2"/>
        <w:spacing w:before="34"/>
      </w:pPr>
      <w:r>
        <w:rPr>
          <w:rFonts w:ascii="Malgun Gothic Semilight" w:eastAsia="Malgun Gothic Semilight" w:hint="eastAsia"/>
          <w:b w:val="0"/>
        </w:rPr>
        <w:t>2、</w:t>
      </w:r>
      <w:r>
        <w:rPr>
          <w:rFonts w:ascii="Malgun Gothic" w:eastAsia="Malgun Gothic" w:hint="eastAsia"/>
        </w:rPr>
        <w:t>智能</w:t>
      </w:r>
      <w:r>
        <w:rPr/>
        <w:t>闸机启动流程</w:t>
      </w:r>
      <w:r>
        <w:rPr>
          <w:rFonts w:ascii="Malgun Gothic Semilight" w:eastAsia="Malgun Gothic Semilight" w:hint="eastAsia"/>
          <w:b w:val="0"/>
        </w:rPr>
        <w:t>：</w:t>
      </w:r>
      <w:r>
        <w:rPr>
          <w:rFonts w:ascii="Malgun Gothic" w:eastAsia="Malgun Gothic" w:hint="eastAsia"/>
        </w:rPr>
        <w:t>智能</w:t>
      </w:r>
      <w:r>
        <w:rPr/>
        <w:t>闸机</w:t>
      </w:r>
      <w:r>
        <w:rPr>
          <w:rFonts w:ascii="Malgun Gothic" w:eastAsia="Malgun Gothic" w:hint="eastAsia"/>
        </w:rPr>
        <w:t>正常</w:t>
      </w:r>
      <w:r>
        <w:rPr/>
        <w:t>启动后</w:t>
      </w:r>
      <w:r>
        <w:rPr>
          <w:rFonts w:ascii="Malgun Gothic Semilight" w:eastAsia="Malgun Gothic Semilight" w:hint="eastAsia"/>
          <w:b w:val="0"/>
        </w:rPr>
        <w:t>，</w:t>
      </w:r>
      <w:r>
        <w:rPr/>
        <w:t>网络</w:t>
      </w:r>
    </w:p>
    <w:p>
      <w:pPr>
        <w:spacing w:line="285" w:lineRule="auto" w:before="97"/>
        <w:ind w:left="121" w:right="1533" w:firstLine="0"/>
        <w:jc w:val="left"/>
        <w:rPr>
          <w:rFonts w:ascii="宋体" w:hAnsi="宋体" w:eastAsia="宋体" w:hint="eastAsia"/>
          <w:sz w:val="28"/>
        </w:rPr>
      </w:pPr>
      <w:r>
        <w:rPr>
          <w:rFonts w:ascii="Malgun Gothic" w:hAnsi="Malgun Gothic" w:eastAsia="Malgun Gothic" w:hint="eastAsia"/>
          <w:sz w:val="28"/>
        </w:rPr>
        <w:t>模</w:t>
      </w:r>
      <w:r>
        <w:rPr>
          <w:rFonts w:ascii="宋体" w:hAnsi="宋体" w:eastAsia="宋体" w:hint="eastAsia"/>
          <w:sz w:val="28"/>
        </w:rPr>
        <w:t>块会自动搜索配置好的网络连接</w:t>
      </w:r>
      <w:r>
        <w:rPr>
          <w:b w:val="0"/>
          <w:sz w:val="28"/>
        </w:rPr>
        <w:t>，</w:t>
      </w:r>
      <w:r>
        <w:rPr>
          <w:rFonts w:ascii="宋体" w:hAnsi="宋体" w:eastAsia="宋体" w:hint="eastAsia"/>
          <w:sz w:val="28"/>
        </w:rPr>
        <w:t>网络连接不成功会显示</w:t>
      </w:r>
      <w:r>
        <w:rPr>
          <w:b w:val="0"/>
          <w:sz w:val="28"/>
        </w:rPr>
        <w:t>“</w:t>
      </w:r>
      <w:r>
        <w:rPr>
          <w:rFonts w:ascii="宋体" w:hAnsi="宋体" w:eastAsia="宋体" w:hint="eastAsia"/>
          <w:sz w:val="28"/>
        </w:rPr>
        <w:t>网络连接中</w:t>
      </w:r>
      <w:r>
        <w:rPr>
          <w:b w:val="0"/>
          <w:sz w:val="28"/>
        </w:rPr>
        <w:t>”，</w:t>
      </w:r>
      <w:r>
        <w:rPr>
          <w:rFonts w:ascii="Malgun Gothic" w:hAnsi="Malgun Gothic" w:eastAsia="Malgun Gothic" w:hint="eastAsia"/>
          <w:sz w:val="28"/>
        </w:rPr>
        <w:t>直到</w:t>
      </w:r>
      <w:r>
        <w:rPr>
          <w:rFonts w:ascii="宋体" w:hAnsi="宋体" w:eastAsia="宋体" w:hint="eastAsia"/>
          <w:sz w:val="28"/>
        </w:rPr>
        <w:t>连接到网络</w:t>
      </w:r>
      <w:r>
        <w:rPr>
          <w:b w:val="0"/>
          <w:sz w:val="28"/>
        </w:rPr>
        <w:t>。</w:t>
      </w:r>
      <w:r>
        <w:rPr>
          <w:rFonts w:ascii="宋体" w:hAnsi="宋体" w:eastAsia="宋体" w:hint="eastAsia"/>
          <w:sz w:val="28"/>
        </w:rPr>
        <w:t>连接网络</w:t>
      </w:r>
      <w:r>
        <w:rPr>
          <w:rFonts w:ascii="Malgun Gothic" w:hAnsi="Malgun Gothic" w:eastAsia="Malgun Gothic" w:hint="eastAsia"/>
          <w:sz w:val="28"/>
        </w:rPr>
        <w:t>后</w:t>
      </w:r>
      <w:r>
        <w:rPr>
          <w:b w:val="0"/>
          <w:sz w:val="28"/>
        </w:rPr>
        <w:t>，</w:t>
      </w:r>
      <w:r>
        <w:rPr>
          <w:rFonts w:ascii="Malgun Gothic" w:hAnsi="Malgun Gothic" w:eastAsia="Malgun Gothic" w:hint="eastAsia"/>
          <w:sz w:val="28"/>
        </w:rPr>
        <w:t>智能</w:t>
      </w:r>
      <w:r>
        <w:rPr>
          <w:rFonts w:ascii="宋体" w:hAnsi="宋体" w:eastAsia="宋体" w:hint="eastAsia"/>
          <w:sz w:val="28"/>
        </w:rPr>
        <w:t>闸机</w:t>
      </w:r>
    </w:p>
    <w:p>
      <w:pPr>
        <w:spacing w:line="285" w:lineRule="auto" w:before="1"/>
        <w:ind w:left="121" w:right="236" w:firstLine="0"/>
        <w:jc w:val="left"/>
        <w:rPr>
          <w:b w:val="0"/>
          <w:sz w:val="28"/>
        </w:rPr>
      </w:pPr>
      <w:r>
        <w:rPr>
          <w:rFonts w:ascii="宋体" w:eastAsia="宋体" w:hint="eastAsia"/>
          <w:sz w:val="28"/>
        </w:rPr>
        <w:t>连通设备中心</w:t>
      </w:r>
      <w:r>
        <w:rPr>
          <w:b w:val="0"/>
          <w:sz w:val="28"/>
        </w:rPr>
        <w:t>，</w:t>
      </w:r>
      <w:r>
        <w:rPr>
          <w:rFonts w:ascii="宋体" w:eastAsia="宋体" w:hint="eastAsia"/>
          <w:sz w:val="28"/>
        </w:rPr>
        <w:t>检查自身序列号是否配置到软件控制程序</w:t>
      </w:r>
      <w:r>
        <w:rPr>
          <w:b w:val="0"/>
          <w:sz w:val="28"/>
        </w:rPr>
        <w:t>。</w:t>
      </w:r>
      <w:r>
        <w:rPr>
          <w:rFonts w:ascii="Malgun Gothic" w:eastAsia="Malgun Gothic" w:hint="eastAsia"/>
          <w:sz w:val="28"/>
        </w:rPr>
        <w:t>如已配置</w:t>
      </w:r>
      <w:r>
        <w:rPr>
          <w:b w:val="0"/>
          <w:sz w:val="28"/>
        </w:rPr>
        <w:t>，</w:t>
      </w:r>
      <w:r>
        <w:rPr>
          <w:rFonts w:ascii="宋体" w:eastAsia="宋体" w:hint="eastAsia"/>
          <w:sz w:val="28"/>
        </w:rPr>
        <w:t>则</w:t>
      </w:r>
      <w:r>
        <w:rPr>
          <w:rFonts w:ascii="Malgun Gothic" w:eastAsia="Malgun Gothic" w:hint="eastAsia"/>
          <w:sz w:val="28"/>
        </w:rPr>
        <w:t>机台正常</w:t>
      </w:r>
      <w:r>
        <w:rPr>
          <w:rFonts w:ascii="宋体" w:eastAsia="宋体" w:hint="eastAsia"/>
          <w:sz w:val="28"/>
        </w:rPr>
        <w:t>连通</w:t>
      </w:r>
      <w:r>
        <w:rPr>
          <w:b w:val="0"/>
          <w:sz w:val="28"/>
        </w:rPr>
        <w:t>；</w:t>
      </w:r>
      <w:r>
        <w:rPr>
          <w:rFonts w:ascii="宋体" w:eastAsia="宋体" w:hint="eastAsia"/>
          <w:sz w:val="28"/>
        </w:rPr>
        <w:t>没有配置</w:t>
      </w:r>
      <w:r>
        <w:rPr>
          <w:b w:val="0"/>
          <w:sz w:val="28"/>
        </w:rPr>
        <w:t>，</w:t>
      </w:r>
      <w:r>
        <w:rPr>
          <w:rFonts w:ascii="宋体" w:eastAsia="宋体" w:hint="eastAsia"/>
          <w:sz w:val="28"/>
        </w:rPr>
        <w:t>则显示无序列号</w:t>
      </w:r>
      <w:r>
        <w:rPr>
          <w:b w:val="0"/>
          <w:sz w:val="28"/>
        </w:rPr>
        <w:t>。</w:t>
      </w:r>
    </w:p>
    <w:p>
      <w:pPr>
        <w:pStyle w:val="BodyText"/>
        <w:spacing w:line="285" w:lineRule="auto" w:before="165"/>
        <w:ind w:left="121" w:right="172"/>
        <w:rPr>
          <w:b w:val="0"/>
        </w:rPr>
      </w:pPr>
      <w:r>
        <w:rPr>
          <w:b w:val="0"/>
        </w:rPr>
        <w:t>2. 지능형 게이트 프로세스 시작 : 스마트 게이트가 정상적으로 시작된 후 네트워크 모듈은 구성된 네트워크 연결을 자동으로 검색합니다 네트워크 연결에 실패하면 네트워크에 연결될 때까지 "네트워크 연결"이 표시됩니다. 네트워크에 연결 한 후 </w:t>
      </w:r>
      <w:r>
        <w:rPr>
          <w:b w:val="0"/>
          <w:spacing w:val="-4"/>
        </w:rPr>
        <w:t>스마트 </w:t>
      </w:r>
      <w:r>
        <w:rPr>
          <w:b w:val="0"/>
        </w:rPr>
        <w:t>게이트는 장치 센터에 연결되어 일련 번호가 소프트웨어 제어 프로그램에 구성되어 있는지 확인합니다. 구성된 경우 시스템이 정상적으로 연결되고 구성되지 않은 경우 일련 번호가 표시되지</w:t>
      </w:r>
      <w:r>
        <w:rPr>
          <w:b w:val="0"/>
          <w:spacing w:val="-3"/>
        </w:rPr>
        <w:t> </w:t>
      </w:r>
      <w:r>
        <w:rPr>
          <w:b w:val="0"/>
        </w:rPr>
        <w:t>않습니다.</w:t>
      </w:r>
    </w:p>
    <w:p>
      <w:pPr>
        <w:pStyle w:val="BodyText"/>
        <w:spacing w:before="162"/>
        <w:ind w:left="121"/>
        <w:rPr>
          <w:rFonts w:ascii="宋体"/>
        </w:rPr>
      </w:pPr>
      <w:r>
        <w:rPr>
          <w:rFonts w:ascii="宋体"/>
        </w:rPr>
        <w:t> </w:t>
      </w:r>
    </w:p>
    <w:p>
      <w:pPr>
        <w:spacing w:after="0"/>
        <w:rPr>
          <w:rFonts w:ascii="宋体"/>
        </w:rPr>
        <w:sectPr>
          <w:pgSz w:w="11900" w:h="16840"/>
          <w:pgMar w:header="235" w:footer="0" w:top="1300" w:bottom="280" w:left="1300" w:right="1000"/>
        </w:sectPr>
      </w:pPr>
    </w:p>
    <w:p>
      <w:pPr>
        <w:pStyle w:val="BodyText"/>
        <w:spacing w:before="11"/>
        <w:rPr>
          <w:rFonts w:ascii="宋体"/>
          <w:sz w:val="14"/>
        </w:rPr>
      </w:pPr>
      <w:r>
        <w:rPr/>
        <w:pict>
          <v:line style="position:absolute;mso-position-horizontal-relative:page;mso-position-vertical-relative:page;z-index:251670528" from="318.971710pt,204.672256pt" to="318.971711pt,230.576713pt" stroked="true" strokeweight=".673893pt" strokecolor="#000000">
            <v:stroke dashstyle="solid"/>
            <w10:wrap type="none"/>
          </v:line>
        </w:pict>
      </w:r>
      <w:r>
        <w:rPr/>
        <w:pict>
          <v:group style="position:absolute;margin-left:82.906967pt;margin-top:307.918488pt;width:236.45pt;height:130.3pt;mso-position-horizontal-relative:page;mso-position-vertical-relative:page;z-index:251674624" coordorigin="1658,6158" coordsize="4729,2606">
            <v:shape style="position:absolute;left:871;top:12253;width:3558;height:509" coordorigin="872,12253" coordsize="3558,509" path="m3947,7202l3947,7504,2426,7504,2426,7720m3947,7202l3947,7504,5619,7504,5619,7720e" filled="false" stroked="true" strokeweight=".719626pt" strokecolor="#000000">
              <v:path arrowok="t"/>
              <v:stroke dashstyle="solid"/>
            </v:shape>
            <v:shape style="position:absolute;left:4858;top:7720;width:1521;height:1037" type="#_x0000_t202" filled="false" stroked="true" strokeweight=".741148pt" strokecolor="#000000">
              <v:textbox inset="0,0,0,0">
                <w:txbxContent>
                  <w:p>
                    <w:pPr>
                      <w:spacing w:line="240" w:lineRule="auto" w:before="11"/>
                      <w:rPr>
                        <w:rFonts w:ascii="Malgun Gothic"/>
                        <w:sz w:val="16"/>
                      </w:rPr>
                    </w:pPr>
                  </w:p>
                  <w:p>
                    <w:pPr>
                      <w:spacing w:line="207" w:lineRule="exact" w:before="0"/>
                      <w:ind w:left="471" w:right="0" w:firstLine="0"/>
                      <w:jc w:val="left"/>
                      <w:rPr>
                        <w:rFonts w:ascii="宋体" w:eastAsia="宋体" w:hint="eastAsia"/>
                        <w:sz w:val="17"/>
                      </w:rPr>
                    </w:pPr>
                    <w:r>
                      <w:rPr>
                        <w:rFonts w:ascii="宋体" w:eastAsia="宋体" w:hint="eastAsia"/>
                        <w:spacing w:val="-4"/>
                        <w:w w:val="85"/>
                        <w:sz w:val="17"/>
                      </w:rPr>
                      <w:t>机台连接</w:t>
                    </w:r>
                  </w:p>
                  <w:p>
                    <w:pPr>
                      <w:spacing w:line="207" w:lineRule="exact" w:before="0"/>
                      <w:ind w:left="471" w:right="0" w:firstLine="0"/>
                      <w:jc w:val="left"/>
                      <w:rPr>
                        <w:rFonts w:ascii="宋体" w:eastAsia="宋体" w:hint="eastAsia"/>
                        <w:sz w:val="17"/>
                      </w:rPr>
                    </w:pPr>
                    <w:r>
                      <w:rPr>
                        <w:rFonts w:ascii="宋体" w:eastAsia="宋体" w:hint="eastAsia"/>
                        <w:spacing w:val="-5"/>
                        <w:w w:val="85"/>
                        <w:sz w:val="17"/>
                      </w:rPr>
                      <w:t>设备中心</w:t>
                    </w:r>
                  </w:p>
                </w:txbxContent>
              </v:textbox>
              <v:stroke dashstyle="solid"/>
              <w10:wrap type="none"/>
            </v:shape>
            <v:shape style="position:absolute;left:1665;top:7720;width:1521;height:1037" type="#_x0000_t202" filled="false" stroked="true" strokeweight=".741148pt" strokecolor="#000000">
              <v:textbox inset="0,0,0,0">
                <w:txbxContent>
                  <w:p>
                    <w:pPr>
                      <w:spacing w:line="240" w:lineRule="auto" w:before="11"/>
                      <w:rPr>
                        <w:rFonts w:ascii="Malgun Gothic"/>
                        <w:sz w:val="16"/>
                      </w:rPr>
                    </w:pPr>
                  </w:p>
                  <w:p>
                    <w:pPr>
                      <w:spacing w:line="207" w:lineRule="exact" w:before="0"/>
                      <w:ind w:left="242" w:right="241" w:firstLine="0"/>
                      <w:jc w:val="center"/>
                      <w:rPr>
                        <w:rFonts w:ascii="宋体" w:eastAsia="宋体" w:hint="eastAsia"/>
                        <w:sz w:val="17"/>
                      </w:rPr>
                    </w:pPr>
                    <w:r>
                      <w:rPr>
                        <w:rFonts w:ascii="宋体" w:eastAsia="宋体" w:hint="eastAsia"/>
                        <w:w w:val="95"/>
                        <w:sz w:val="17"/>
                      </w:rPr>
                      <w:t>无配置</w:t>
                    </w:r>
                  </w:p>
                  <w:p>
                    <w:pPr>
                      <w:spacing w:line="207" w:lineRule="exact" w:before="0"/>
                      <w:ind w:left="253" w:right="241" w:firstLine="0"/>
                      <w:jc w:val="center"/>
                      <w:rPr>
                        <w:rFonts w:ascii="宋体" w:eastAsia="宋体" w:hint="eastAsia"/>
                        <w:sz w:val="17"/>
                      </w:rPr>
                    </w:pPr>
                    <w:r>
                      <w:rPr>
                        <w:rFonts w:ascii="宋体" w:eastAsia="宋体" w:hint="eastAsia"/>
                        <w:w w:val="95"/>
                        <w:sz w:val="17"/>
                      </w:rPr>
                      <w:t>机台序列号</w:t>
                    </w:r>
                  </w:p>
                </w:txbxContent>
              </v:textbox>
              <v:stroke dashstyle="solid"/>
              <w10:wrap type="none"/>
            </v:shape>
            <v:shape style="position:absolute;left:3186;top:6165;width:1521;height:1037" type="#_x0000_t202" filled="false" stroked="true" strokeweight=".741148pt" strokecolor="#000000">
              <v:textbox inset="0,0,0,0">
                <w:txbxContent>
                  <w:p>
                    <w:pPr>
                      <w:spacing w:line="240" w:lineRule="auto" w:before="2"/>
                      <w:rPr>
                        <w:rFonts w:ascii="Malgun Gothic"/>
                        <w:sz w:val="11"/>
                      </w:rPr>
                    </w:pPr>
                  </w:p>
                  <w:p>
                    <w:pPr>
                      <w:spacing w:line="207" w:lineRule="exact" w:before="0"/>
                      <w:ind w:left="247" w:right="241" w:firstLine="0"/>
                      <w:jc w:val="center"/>
                      <w:rPr>
                        <w:rFonts w:ascii="宋体" w:eastAsia="宋体" w:hint="eastAsia"/>
                        <w:sz w:val="17"/>
                      </w:rPr>
                    </w:pPr>
                    <w:r>
                      <w:rPr>
                        <w:rFonts w:ascii="宋体" w:eastAsia="宋体" w:hint="eastAsia"/>
                        <w:w w:val="95"/>
                        <w:sz w:val="17"/>
                      </w:rPr>
                      <w:t>连接到</w:t>
                    </w:r>
                  </w:p>
                  <w:p>
                    <w:pPr>
                      <w:spacing w:line="207" w:lineRule="exact" w:before="0"/>
                      <w:ind w:left="253" w:right="241" w:firstLine="0"/>
                      <w:jc w:val="center"/>
                      <w:rPr>
                        <w:rFonts w:ascii="宋体" w:eastAsia="宋体" w:hint="eastAsia"/>
                        <w:sz w:val="17"/>
                      </w:rPr>
                    </w:pPr>
                    <w:r>
                      <w:rPr>
                        <w:rFonts w:ascii="宋体" w:eastAsia="宋体" w:hint="eastAsia"/>
                        <w:w w:val="95"/>
                        <w:sz w:val="17"/>
                      </w:rPr>
                      <w:t>网络信号</w:t>
                    </w:r>
                  </w:p>
                </w:txbxContent>
              </v:textbox>
              <v:stroke dashstyle="solid"/>
              <w10:wrap type="none"/>
            </v:shape>
            <w10:wrap type="none"/>
          </v:group>
        </w:pict>
      </w:r>
      <w:r>
        <w:rPr/>
        <w:pict>
          <v:line style="position:absolute;mso-position-horizontal-relative:page;mso-position-vertical-relative:page;z-index:251675648" from="121.2929pt,437.82254pt" to="121.2929pt,463.726997pt" stroked="true" strokeweight=".673893pt" strokecolor="#000000">
            <v:stroke dashstyle="solid"/>
            <w10:wrap type="none"/>
          </v:line>
        </w:pict>
      </w:r>
      <w:r>
        <w:rPr/>
        <w:pict>
          <v:line style="position:absolute;mso-position-horizontal-relative:page;mso-position-vertical-relative:page;z-index:251676672" from="280.957245pt,437.82254pt" to="280.957245pt,463.726997pt" stroked="true" strokeweight=".673893pt" strokecolor="#000000">
            <v:stroke dashstyle="solid"/>
            <w10:wrap type="none"/>
          </v:line>
        </w:pict>
      </w:r>
    </w:p>
    <w:p>
      <w:pPr>
        <w:pStyle w:val="BodyText"/>
        <w:ind w:left="4311"/>
        <w:rPr>
          <w:rFonts w:ascii="宋体"/>
          <w:sz w:val="20"/>
        </w:rPr>
      </w:pPr>
      <w:r>
        <w:rPr>
          <w:rFonts w:ascii="宋体"/>
          <w:sz w:val="20"/>
        </w:rPr>
        <w:pict>
          <v:group style="width:76.8pt;height:130.3pt;mso-position-horizontal-relative:char;mso-position-vertical-relative:line" coordorigin="0,0" coordsize="1536,2606">
            <v:rect style="position:absolute;left:7;top:7;width:1521;height:1037" filled="false" stroked="true" strokeweight=".736355pt" strokecolor="#000000">
              <v:stroke dashstyle="solid"/>
            </v:rect>
            <v:line style="position:absolute" from="768,1044" to="768,1562" stroked="true" strokeweight=".673893pt" strokecolor="#000000">
              <v:stroke dashstyle="solid"/>
            </v:line>
            <v:shape style="position:absolute;left:7;top:1561;width:1521;height:1037" type="#_x0000_t202" filled="false" stroked="true" strokeweight=".741148pt" strokecolor="#000000">
              <v:textbox inset="0,0,0,0">
                <w:txbxContent>
                  <w:p>
                    <w:pPr>
                      <w:spacing w:line="240" w:lineRule="auto" w:before="12"/>
                      <w:rPr>
                        <w:rFonts w:ascii="宋体"/>
                        <w:sz w:val="22"/>
                      </w:rPr>
                    </w:pPr>
                  </w:p>
                  <w:p>
                    <w:pPr>
                      <w:spacing w:line="207" w:lineRule="exact" w:before="0"/>
                      <w:ind w:left="472" w:right="0" w:firstLine="0"/>
                      <w:jc w:val="left"/>
                      <w:rPr>
                        <w:rFonts w:ascii="宋体" w:eastAsia="宋体" w:hint="eastAsia"/>
                        <w:sz w:val="17"/>
                      </w:rPr>
                    </w:pPr>
                    <w:r>
                      <w:rPr>
                        <w:rFonts w:ascii="宋体" w:eastAsia="宋体" w:hint="eastAsia"/>
                        <w:spacing w:val="-5"/>
                        <w:w w:val="85"/>
                        <w:sz w:val="17"/>
                      </w:rPr>
                      <w:t>硬件自检</w:t>
                    </w:r>
                  </w:p>
                  <w:p>
                    <w:pPr>
                      <w:spacing w:line="207" w:lineRule="exact" w:before="0"/>
                      <w:ind w:left="472" w:right="0" w:firstLine="0"/>
                      <w:jc w:val="left"/>
                      <w:rPr>
                        <w:rFonts w:ascii="宋体" w:eastAsia="宋体" w:hint="eastAsia"/>
                        <w:sz w:val="17"/>
                      </w:rPr>
                    </w:pPr>
                    <w:r>
                      <w:rPr>
                        <w:rFonts w:ascii="宋体" w:eastAsia="宋体" w:hint="eastAsia"/>
                        <w:spacing w:val="-4"/>
                        <w:w w:val="85"/>
                        <w:sz w:val="17"/>
                      </w:rPr>
                      <w:t>正常启动</w:t>
                    </w:r>
                  </w:p>
                </w:txbxContent>
              </v:textbox>
              <v:stroke dashstyle="solid"/>
              <w10:wrap type="none"/>
            </v:shape>
            <v:shape style="position:absolute;left:631;top:430;width:318;height:169" type="#_x0000_t202" filled="false" stroked="false">
              <v:textbox inset="0,0,0,0">
                <w:txbxContent>
                  <w:p>
                    <w:pPr>
                      <w:spacing w:line="168" w:lineRule="exact" w:before="0"/>
                      <w:ind w:left="0" w:right="0" w:firstLine="0"/>
                      <w:jc w:val="left"/>
                      <w:rPr>
                        <w:rFonts w:ascii="宋体" w:eastAsia="宋体" w:hint="eastAsia"/>
                        <w:sz w:val="17"/>
                      </w:rPr>
                    </w:pPr>
                    <w:r>
                      <w:rPr>
                        <w:rFonts w:ascii="宋体" w:eastAsia="宋体" w:hint="eastAsia"/>
                        <w:w w:val="90"/>
                        <w:sz w:val="17"/>
                      </w:rPr>
                      <w:t>开始</w:t>
                    </w:r>
                  </w:p>
                </w:txbxContent>
              </v:textbox>
              <w10:wrap type="none"/>
            </v:shape>
          </v:group>
        </w:pict>
      </w:r>
      <w:r>
        <w:rPr>
          <w:rFonts w:ascii="宋体"/>
          <w:sz w:val="20"/>
        </w:rPr>
      </w:r>
    </w:p>
    <w:p>
      <w:pPr>
        <w:pStyle w:val="BodyText"/>
        <w:rPr>
          <w:rFonts w:ascii="宋体"/>
          <w:sz w:val="20"/>
        </w:rPr>
      </w:pPr>
    </w:p>
    <w:p>
      <w:pPr>
        <w:pStyle w:val="BodyText"/>
        <w:spacing w:before="3"/>
        <w:rPr>
          <w:rFonts w:ascii="宋体"/>
          <w:sz w:val="14"/>
        </w:rPr>
      </w:pPr>
      <w:r>
        <w:rPr/>
        <w:pict>
          <v:group style="position:absolute;margin-left:196.94429pt;margin-top:11.134815pt;width:291.6pt;height:208pt;mso-position-horizontal-relative:page;mso-position-vertical-relative:paragraph;z-index:-251650048;mso-wrap-distance-left:0;mso-wrap-distance-right:0" coordorigin="3939,223" coordsize="5832,4160">
            <v:rect style="position:absolute;left:8052;top:3338;width:1521;height:1037" filled="false" stroked="true" strokeweight=".736355pt" strokecolor="#000000">
              <v:stroke dashstyle="solid"/>
            </v:rect>
            <v:line style="position:absolute" from="8813,2821" to="8813,3339" stroked="true" strokeweight=".673893pt" strokecolor="#000000">
              <v:stroke dashstyle="solid"/>
            </v:line>
            <v:shape style="position:absolute;left:3946;top:1266;width:2433;height:519" coordorigin="3947,1266" coordsize="2433,519" path="m6379,1266l6379,1483,3947,1483,3947,1784e" filled="false" stroked="true" strokeweight=".761391pt" strokecolor="#000000">
              <v:path arrowok="t"/>
              <v:stroke dashstyle="solid"/>
            </v:shape>
            <v:shape style="position:absolute;left:6379;top:1266;width:2434;height:519" coordorigin="6379,1266" coordsize="2434,519" path="m6379,1266l6379,1483,8813,1483,8813,1784e" filled="false" stroked="true" strokeweight=".761392pt" strokecolor="#000000">
              <v:path arrowok="t"/>
              <v:stroke dashstyle="solid"/>
            </v:shape>
            <v:shape style="position:absolute;left:7139;top:748;width:2624;height:3109" coordorigin="7140,748" coordsize="2624,3109" path="m9573,3857l9764,3857,9764,748,7140,748e" filled="false" stroked="true" strokeweight=".711946pt" strokecolor="#000000">
              <v:path arrowok="t"/>
              <v:stroke dashstyle="solid"/>
            </v:shape>
            <v:shape style="position:absolute;left:8052;top:3338;width:1521;height:1037" type="#_x0000_t202" filled="false" stroked="true" strokeweight=".741148pt" strokecolor="#000000">
              <v:textbox inset="0,0,0,0">
                <w:txbxContent>
                  <w:p>
                    <w:pPr>
                      <w:spacing w:line="240" w:lineRule="auto" w:before="7"/>
                      <w:rPr>
                        <w:rFonts w:ascii="宋体"/>
                        <w:sz w:val="23"/>
                      </w:rPr>
                    </w:pPr>
                  </w:p>
                  <w:p>
                    <w:pPr>
                      <w:spacing w:line="207" w:lineRule="exact" w:before="0"/>
                      <w:ind w:left="476" w:right="0" w:firstLine="0"/>
                      <w:jc w:val="left"/>
                      <w:rPr>
                        <w:rFonts w:ascii="宋体" w:eastAsia="宋体" w:hint="eastAsia"/>
                        <w:sz w:val="17"/>
                      </w:rPr>
                    </w:pPr>
                    <w:r>
                      <w:rPr>
                        <w:rFonts w:ascii="宋体" w:eastAsia="宋体" w:hint="eastAsia"/>
                        <w:w w:val="95"/>
                        <w:sz w:val="17"/>
                      </w:rPr>
                      <w:t>机台显示</w:t>
                    </w:r>
                  </w:p>
                  <w:p>
                    <w:pPr>
                      <w:spacing w:line="207" w:lineRule="exact" w:before="0"/>
                      <w:ind w:left="404" w:right="0" w:firstLine="0"/>
                      <w:jc w:val="left"/>
                      <w:rPr>
                        <w:rFonts w:ascii="宋体" w:eastAsia="宋体" w:hint="eastAsia"/>
                        <w:sz w:val="17"/>
                      </w:rPr>
                    </w:pPr>
                    <w:r>
                      <w:rPr>
                        <w:rFonts w:ascii="宋体" w:eastAsia="宋体" w:hint="eastAsia"/>
                        <w:w w:val="95"/>
                        <w:sz w:val="17"/>
                      </w:rPr>
                      <w:t>网络连接中</w:t>
                    </w:r>
                  </w:p>
                </w:txbxContent>
              </v:textbox>
              <v:stroke dashstyle="solid"/>
              <w10:wrap type="none"/>
            </v:shape>
            <v:shape style="position:absolute;left:8052;top:1784;width:1521;height:1037" type="#_x0000_t202" filled="false" stroked="true" strokeweight=".741148pt" strokecolor="#000000">
              <v:textbox inset="0,0,0,0">
                <w:txbxContent>
                  <w:p>
                    <w:pPr>
                      <w:spacing w:line="240" w:lineRule="auto" w:before="4"/>
                      <w:rPr>
                        <w:rFonts w:ascii="宋体"/>
                        <w:sz w:val="23"/>
                      </w:rPr>
                    </w:pPr>
                  </w:p>
                  <w:p>
                    <w:pPr>
                      <w:spacing w:line="207" w:lineRule="exact" w:before="1"/>
                      <w:ind w:left="476" w:right="0" w:firstLine="0"/>
                      <w:jc w:val="left"/>
                      <w:rPr>
                        <w:rFonts w:ascii="宋体" w:eastAsia="宋体" w:hint="eastAsia"/>
                        <w:sz w:val="17"/>
                      </w:rPr>
                    </w:pPr>
                    <w:r>
                      <w:rPr>
                        <w:rFonts w:ascii="宋体" w:eastAsia="宋体" w:hint="eastAsia"/>
                        <w:spacing w:val="-4"/>
                        <w:w w:val="85"/>
                        <w:sz w:val="17"/>
                      </w:rPr>
                      <w:t>连接不到</w:t>
                    </w:r>
                  </w:p>
                  <w:p>
                    <w:pPr>
                      <w:spacing w:line="207" w:lineRule="exact" w:before="0"/>
                      <w:ind w:left="476" w:right="0" w:firstLine="0"/>
                      <w:jc w:val="left"/>
                      <w:rPr>
                        <w:rFonts w:ascii="宋体" w:eastAsia="宋体" w:hint="eastAsia"/>
                        <w:sz w:val="17"/>
                      </w:rPr>
                    </w:pPr>
                    <w:r>
                      <w:rPr>
                        <w:rFonts w:ascii="宋体" w:eastAsia="宋体" w:hint="eastAsia"/>
                        <w:spacing w:val="-4"/>
                        <w:w w:val="85"/>
                        <w:sz w:val="17"/>
                      </w:rPr>
                      <w:t>网络信号</w:t>
                    </w:r>
                  </w:p>
                </w:txbxContent>
              </v:textbox>
              <v:stroke dashstyle="solid"/>
              <w10:wrap type="none"/>
            </v:shape>
            <v:shape style="position:absolute;left:5619;top:230;width:1521;height:1037" type="#_x0000_t202" filled="false" stroked="true" strokeweight=".741148pt" strokecolor="#000000">
              <v:textbox inset="0,0,0,0">
                <w:txbxContent>
                  <w:p>
                    <w:pPr>
                      <w:spacing w:line="240" w:lineRule="auto" w:before="2"/>
                      <w:rPr>
                        <w:rFonts w:ascii="宋体"/>
                        <w:sz w:val="23"/>
                      </w:rPr>
                    </w:pPr>
                  </w:p>
                  <w:p>
                    <w:pPr>
                      <w:spacing w:line="207" w:lineRule="exact" w:before="0"/>
                      <w:ind w:left="256" w:right="237" w:firstLine="0"/>
                      <w:jc w:val="center"/>
                      <w:rPr>
                        <w:rFonts w:ascii="宋体" w:eastAsia="宋体" w:hint="eastAsia"/>
                        <w:sz w:val="17"/>
                      </w:rPr>
                    </w:pPr>
                    <w:r>
                      <w:rPr>
                        <w:rFonts w:ascii="宋体" w:eastAsia="宋体" w:hint="eastAsia"/>
                        <w:w w:val="95"/>
                        <w:sz w:val="17"/>
                      </w:rPr>
                      <w:t>网络模块</w:t>
                    </w:r>
                  </w:p>
                  <w:p>
                    <w:pPr>
                      <w:spacing w:line="207" w:lineRule="exact" w:before="0"/>
                      <w:ind w:left="256" w:right="241" w:firstLine="0"/>
                      <w:jc w:val="center"/>
                      <w:rPr>
                        <w:rFonts w:ascii="宋体" w:eastAsia="宋体" w:hint="eastAsia"/>
                        <w:sz w:val="17"/>
                      </w:rPr>
                    </w:pPr>
                    <w:r>
                      <w:rPr>
                        <w:rFonts w:ascii="宋体" w:eastAsia="宋体" w:hint="eastAsia"/>
                        <w:w w:val="95"/>
                        <w:sz w:val="17"/>
                      </w:rPr>
                      <w:t>搜索网络信号</w:t>
                    </w:r>
                  </w:p>
                </w:txbxContent>
              </v:textbox>
              <v:stroke dashstyle="solid"/>
              <w10:wrap type="none"/>
            </v:shape>
            <w10:wrap type="topAndBottom"/>
          </v:group>
        </w:pict>
      </w:r>
    </w:p>
    <w:p>
      <w:pPr>
        <w:pStyle w:val="BodyText"/>
        <w:rPr>
          <w:rFonts w:ascii="宋体"/>
          <w:sz w:val="20"/>
        </w:rPr>
      </w:pPr>
    </w:p>
    <w:p>
      <w:pPr>
        <w:pStyle w:val="BodyText"/>
        <w:spacing w:before="11"/>
        <w:rPr>
          <w:rFonts w:ascii="宋体"/>
          <w:sz w:val="13"/>
        </w:rPr>
      </w:pPr>
      <w:r>
        <w:rPr/>
        <w:pict>
          <v:shape style="position:absolute;margin-left:83.277542pt;margin-top:11.23888pt;width:76.05pt;height:51.85pt;mso-position-horizontal-relative:page;mso-position-vertical-relative:paragraph;z-index:-251649024;mso-wrap-distance-left:0;mso-wrap-distance-right:0" type="#_x0000_t202" filled="false" stroked="true" strokeweight=".741148pt" strokecolor="#000000">
            <v:textbox inset="0,0,0,0">
              <w:txbxContent>
                <w:p>
                  <w:pPr>
                    <w:pStyle w:val="BodyText"/>
                    <w:spacing w:before="8"/>
                    <w:rPr>
                      <w:rFonts w:ascii="宋体"/>
                      <w:sz w:val="23"/>
                    </w:rPr>
                  </w:pPr>
                </w:p>
                <w:p>
                  <w:pPr>
                    <w:spacing w:line="207" w:lineRule="exact" w:before="1"/>
                    <w:ind w:left="322" w:right="0" w:firstLine="0"/>
                    <w:jc w:val="left"/>
                    <w:rPr>
                      <w:rFonts w:ascii="宋体" w:eastAsia="宋体" w:hint="eastAsia"/>
                      <w:sz w:val="17"/>
                    </w:rPr>
                  </w:pPr>
                  <w:r>
                    <w:rPr>
                      <w:rFonts w:ascii="宋体" w:eastAsia="宋体" w:hint="eastAsia"/>
                      <w:w w:val="95"/>
                      <w:sz w:val="17"/>
                    </w:rPr>
                    <w:t>显示无序列号</w:t>
                  </w:r>
                </w:p>
                <w:p>
                  <w:pPr>
                    <w:spacing w:line="207" w:lineRule="exact" w:before="0"/>
                    <w:ind w:left="394" w:right="0" w:firstLine="0"/>
                    <w:jc w:val="left"/>
                    <w:rPr>
                      <w:rFonts w:ascii="宋体" w:eastAsia="宋体" w:hint="eastAsia"/>
                      <w:sz w:val="17"/>
                    </w:rPr>
                  </w:pPr>
                  <w:r>
                    <w:rPr>
                      <w:rFonts w:ascii="宋体" w:eastAsia="宋体" w:hint="eastAsia"/>
                      <w:w w:val="95"/>
                      <w:sz w:val="17"/>
                    </w:rPr>
                    <w:t>机台不连通</w:t>
                  </w:r>
                </w:p>
              </w:txbxContent>
            </v:textbox>
            <v:stroke dashstyle="solid"/>
            <w10:wrap type="topAndBottom"/>
          </v:shape>
        </w:pict>
      </w:r>
      <w:r>
        <w:rPr/>
        <w:pict>
          <v:shape style="position:absolute;margin-left:242.94278pt;margin-top:11.23888pt;width:76.05pt;height:51.85pt;mso-position-horizontal-relative:page;mso-position-vertical-relative:paragraph;z-index:-251648000;mso-wrap-distance-left:0;mso-wrap-distance-right:0" type="#_x0000_t202" filled="false" stroked="true" strokeweight=".741148pt" strokecolor="#000000">
            <v:textbox inset="0,0,0,0">
              <w:txbxContent>
                <w:p>
                  <w:pPr>
                    <w:pStyle w:val="BodyText"/>
                    <w:spacing w:before="8"/>
                    <w:rPr>
                      <w:rFonts w:ascii="宋体"/>
                      <w:sz w:val="23"/>
                    </w:rPr>
                  </w:pPr>
                </w:p>
                <w:p>
                  <w:pPr>
                    <w:spacing w:line="207" w:lineRule="exact" w:before="1"/>
                    <w:ind w:left="254" w:right="241" w:firstLine="0"/>
                    <w:jc w:val="center"/>
                    <w:rPr>
                      <w:rFonts w:ascii="宋体" w:eastAsia="宋体" w:hint="eastAsia"/>
                      <w:sz w:val="17"/>
                    </w:rPr>
                  </w:pPr>
                  <w:r>
                    <w:rPr>
                      <w:rFonts w:ascii="宋体" w:eastAsia="宋体" w:hint="eastAsia"/>
                      <w:w w:val="95"/>
                      <w:sz w:val="17"/>
                    </w:rPr>
                    <w:t>已配置</w:t>
                  </w:r>
                </w:p>
                <w:p>
                  <w:pPr>
                    <w:spacing w:line="207" w:lineRule="exact" w:before="0"/>
                    <w:ind w:left="256" w:right="236" w:firstLine="0"/>
                    <w:jc w:val="center"/>
                    <w:rPr>
                      <w:rFonts w:ascii="宋体" w:eastAsia="宋体" w:hint="eastAsia"/>
                      <w:sz w:val="17"/>
                    </w:rPr>
                  </w:pPr>
                  <w:r>
                    <w:rPr>
                      <w:rFonts w:ascii="宋体" w:eastAsia="宋体" w:hint="eastAsia"/>
                      <w:w w:val="95"/>
                      <w:sz w:val="17"/>
                    </w:rPr>
                    <w:t>机台序列号</w:t>
                  </w:r>
                </w:p>
              </w:txbxContent>
            </v:textbox>
            <v:stroke dashstyle="solid"/>
            <w10:wrap type="topAndBottom"/>
          </v:shape>
        </w:pict>
      </w:r>
    </w:p>
    <w:p>
      <w:pPr>
        <w:pStyle w:val="BodyText"/>
        <w:rPr>
          <w:rFonts w:ascii="宋体"/>
          <w:sz w:val="20"/>
        </w:rPr>
      </w:pPr>
    </w:p>
    <w:p>
      <w:pPr>
        <w:pStyle w:val="BodyText"/>
        <w:spacing w:before="11"/>
        <w:rPr>
          <w:rFonts w:ascii="宋体"/>
          <w:sz w:val="13"/>
        </w:rPr>
      </w:pPr>
      <w:r>
        <w:rPr/>
        <w:pict>
          <v:shape style="position:absolute;margin-left:242.94278pt;margin-top:11.24346pt;width:76.05pt;height:51.85pt;mso-position-horizontal-relative:page;mso-position-vertical-relative:paragraph;z-index:-251646976;mso-wrap-distance-left:0;mso-wrap-distance-right:0" type="#_x0000_t202" filled="false" stroked="true" strokeweight=".741148pt" strokecolor="#000000">
            <v:textbox inset="0,0,0,0">
              <w:txbxContent>
                <w:p>
                  <w:pPr>
                    <w:pStyle w:val="BodyText"/>
                    <w:spacing w:before="11"/>
                    <w:rPr>
                      <w:rFonts w:ascii="宋体"/>
                      <w:sz w:val="23"/>
                    </w:rPr>
                  </w:pPr>
                </w:p>
                <w:p>
                  <w:pPr>
                    <w:spacing w:line="207" w:lineRule="exact" w:before="0"/>
                    <w:ind w:left="399" w:right="0" w:firstLine="0"/>
                    <w:jc w:val="left"/>
                    <w:rPr>
                      <w:rFonts w:ascii="宋体" w:eastAsia="宋体" w:hint="eastAsia"/>
                      <w:sz w:val="17"/>
                    </w:rPr>
                  </w:pPr>
                  <w:r>
                    <w:rPr>
                      <w:rFonts w:ascii="宋体" w:eastAsia="宋体" w:hint="eastAsia"/>
                      <w:spacing w:val="-5"/>
                      <w:w w:val="85"/>
                      <w:sz w:val="17"/>
                    </w:rPr>
                    <w:t>机台连通，</w:t>
                  </w:r>
                </w:p>
                <w:p>
                  <w:pPr>
                    <w:spacing w:line="207" w:lineRule="exact" w:before="0"/>
                    <w:ind w:left="399" w:right="0" w:firstLine="0"/>
                    <w:jc w:val="left"/>
                    <w:rPr>
                      <w:rFonts w:ascii="宋体" w:eastAsia="宋体" w:hint="eastAsia"/>
                      <w:sz w:val="17"/>
                    </w:rPr>
                  </w:pPr>
                  <w:r>
                    <w:rPr>
                      <w:rFonts w:ascii="宋体" w:eastAsia="宋体" w:hint="eastAsia"/>
                      <w:spacing w:val="-4"/>
                      <w:w w:val="85"/>
                      <w:sz w:val="17"/>
                    </w:rPr>
                    <w:t>显示主界面</w:t>
                  </w:r>
                </w:p>
              </w:txbxContent>
            </v:textbox>
            <v:stroke dashstyle="solid"/>
            <w10:wrap type="topAndBottom"/>
          </v:shape>
        </w:pict>
      </w:r>
    </w:p>
    <w:p>
      <w:pPr>
        <w:pStyle w:val="BodyText"/>
        <w:spacing w:before="3"/>
        <w:rPr>
          <w:rFonts w:ascii="宋体"/>
          <w:sz w:val="16"/>
        </w:rPr>
      </w:pPr>
    </w:p>
    <w:p>
      <w:pPr>
        <w:spacing w:before="50"/>
        <w:ind w:left="541" w:right="0" w:firstLine="0"/>
        <w:jc w:val="left"/>
        <w:rPr>
          <w:b w:val="0"/>
          <w:sz w:val="20"/>
        </w:rPr>
      </w:pPr>
      <w:r>
        <w:rPr/>
        <w:pict>
          <v:line style="position:absolute;mso-position-horizontal-relative:page;mso-position-vertical-relative:paragraph;z-index:251677696" from="280.957245pt,-90.005318pt" to="280.957245pt,-64.099842pt" stroked="true" strokeweight=".673893pt" strokecolor="#000000">
            <v:stroke dashstyle="solid"/>
            <w10:wrap type="none"/>
          </v:line>
        </w:pict>
      </w:r>
      <w:r>
        <w:rPr>
          <w:rFonts w:ascii="Malgun Gothic" w:hAnsi="Malgun Gothic" w:eastAsia="Malgun Gothic" w:hint="eastAsia"/>
          <w:sz w:val="20"/>
        </w:rPr>
        <w:t>시작</w:t>
      </w:r>
      <w:r>
        <w:rPr>
          <w:rFonts w:ascii="Tahoma" w:hAnsi="Tahoma" w:eastAsia="Tahoma"/>
          <w:sz w:val="20"/>
        </w:rPr>
        <w:t>- </w:t>
      </w:r>
      <w:r>
        <w:rPr>
          <w:b w:val="0"/>
          <w:sz w:val="20"/>
        </w:rPr>
        <w:t>H/W </w:t>
      </w:r>
      <w:r>
        <w:rPr>
          <w:rFonts w:ascii="Malgun Gothic" w:hAnsi="Malgun Gothic" w:eastAsia="Malgun Gothic" w:hint="eastAsia"/>
          <w:sz w:val="20"/>
        </w:rPr>
        <w:t>자체테스트</w:t>
      </w:r>
      <w:r>
        <w:rPr>
          <w:b w:val="0"/>
          <w:sz w:val="20"/>
        </w:rPr>
        <w:t>- </w:t>
      </w:r>
      <w:r>
        <w:rPr>
          <w:rFonts w:ascii="宋体" w:hAnsi="宋体" w:eastAsia="宋体" w:hint="eastAsia"/>
          <w:sz w:val="18"/>
        </w:rPr>
        <w:t>连接到网络信号</w:t>
      </w:r>
      <w:r>
        <w:rPr>
          <w:rFonts w:ascii="Calibri" w:hAnsi="Calibri" w:eastAsia="Calibri"/>
          <w:sz w:val="18"/>
        </w:rPr>
        <w:t>(</w:t>
      </w:r>
      <w:r>
        <w:rPr>
          <w:rFonts w:ascii="Malgun Gothic" w:hAnsi="Malgun Gothic" w:eastAsia="Malgun Gothic" w:hint="eastAsia"/>
          <w:sz w:val="20"/>
        </w:rPr>
        <w:t>네트워크 모듈 검색 네트워크 신호</w:t>
      </w:r>
      <w:r>
        <w:rPr>
          <w:b w:val="0"/>
          <w:sz w:val="20"/>
        </w:rPr>
        <w:t>) –</w:t>
      </w:r>
    </w:p>
    <w:p>
      <w:pPr>
        <w:spacing w:line="391" w:lineRule="auto" w:before="231"/>
        <w:ind w:left="541" w:right="659" w:firstLine="0"/>
        <w:jc w:val="left"/>
        <w:rPr>
          <w:rFonts w:ascii="宋体" w:eastAsia="宋体" w:hint="eastAsia"/>
          <w:sz w:val="20"/>
        </w:rPr>
      </w:pPr>
      <w:r>
        <w:rPr>
          <w:rFonts w:ascii="宋体" w:eastAsia="宋体" w:hint="eastAsia"/>
          <w:sz w:val="20"/>
        </w:rPr>
        <w:t>连</w:t>
      </w:r>
      <w:r>
        <w:rPr>
          <w:rFonts w:ascii="Malgun Gothic" w:eastAsia="Malgun Gothic" w:hint="eastAsia"/>
          <w:sz w:val="20"/>
        </w:rPr>
        <w:t>接不到</w:t>
      </w:r>
      <w:r>
        <w:rPr>
          <w:rFonts w:ascii="宋体" w:eastAsia="宋体" w:hint="eastAsia"/>
          <w:sz w:val="20"/>
        </w:rPr>
        <w:t>网络</w:t>
      </w:r>
      <w:r>
        <w:rPr>
          <w:rFonts w:ascii="Malgun Gothic" w:eastAsia="Malgun Gothic" w:hint="eastAsia"/>
          <w:sz w:val="20"/>
        </w:rPr>
        <w:t>信</w:t>
      </w:r>
      <w:r>
        <w:rPr>
          <w:rFonts w:ascii="宋体" w:eastAsia="宋体" w:hint="eastAsia"/>
          <w:sz w:val="20"/>
        </w:rPr>
        <w:t>号(네트워크</w:t>
      </w:r>
      <w:r>
        <w:rPr>
          <w:rFonts w:ascii="宋体" w:eastAsia="宋体" w:hint="eastAsia"/>
          <w:spacing w:val="-42"/>
          <w:sz w:val="20"/>
        </w:rPr>
        <w:t> </w:t>
      </w:r>
      <w:r>
        <w:rPr>
          <w:rFonts w:ascii="宋体" w:eastAsia="宋体" w:hint="eastAsia"/>
          <w:sz w:val="20"/>
        </w:rPr>
        <w:t>신호에</w:t>
      </w:r>
      <w:r>
        <w:rPr>
          <w:rFonts w:ascii="宋体" w:eastAsia="宋体" w:hint="eastAsia"/>
          <w:spacing w:val="-43"/>
          <w:sz w:val="20"/>
        </w:rPr>
        <w:t> </w:t>
      </w:r>
      <w:r>
        <w:rPr>
          <w:rFonts w:ascii="宋体" w:eastAsia="宋体" w:hint="eastAsia"/>
          <w:sz w:val="20"/>
        </w:rPr>
        <w:t>연결할</w:t>
      </w:r>
      <w:r>
        <w:rPr>
          <w:rFonts w:ascii="宋体" w:eastAsia="宋体" w:hint="eastAsia"/>
          <w:spacing w:val="-42"/>
          <w:sz w:val="20"/>
        </w:rPr>
        <w:t> </w:t>
      </w:r>
      <w:r>
        <w:rPr>
          <w:rFonts w:ascii="宋体" w:eastAsia="宋体" w:hint="eastAsia"/>
          <w:sz w:val="20"/>
        </w:rPr>
        <w:t>수</w:t>
      </w:r>
      <w:r>
        <w:rPr>
          <w:rFonts w:ascii="宋体" w:eastAsia="宋体" w:hint="eastAsia"/>
          <w:spacing w:val="-43"/>
          <w:sz w:val="20"/>
        </w:rPr>
        <w:t> </w:t>
      </w:r>
      <w:r>
        <w:rPr>
          <w:rFonts w:ascii="宋体" w:eastAsia="宋体" w:hint="eastAsia"/>
          <w:sz w:val="20"/>
        </w:rPr>
        <w:t>없습니다</w:t>
      </w:r>
      <w:r>
        <w:rPr>
          <w:rFonts w:ascii="宋体" w:eastAsia="宋体" w:hint="eastAsia"/>
          <w:spacing w:val="-11"/>
          <w:sz w:val="20"/>
        </w:rPr>
        <w:t>)- 无配置机 序列号(</w:t>
      </w:r>
      <w:r>
        <w:rPr>
          <w:rFonts w:ascii="宋体" w:eastAsia="宋体" w:hint="eastAsia"/>
          <w:sz w:val="20"/>
        </w:rPr>
        <w:t>일련번호가</w:t>
      </w:r>
      <w:r>
        <w:rPr>
          <w:rFonts w:ascii="宋体" w:eastAsia="宋体" w:hint="eastAsia"/>
          <w:spacing w:val="-42"/>
          <w:sz w:val="20"/>
        </w:rPr>
        <w:t> </w:t>
      </w:r>
      <w:r>
        <w:rPr>
          <w:rFonts w:ascii="宋体" w:eastAsia="宋体" w:hint="eastAsia"/>
          <w:sz w:val="20"/>
        </w:rPr>
        <w:t>없음)- </w:t>
      </w:r>
      <w:r>
        <w:rPr>
          <w:rFonts w:ascii="Malgun Gothic" w:eastAsia="Malgun Gothic" w:hint="eastAsia"/>
          <w:sz w:val="20"/>
        </w:rPr>
        <w:t>几台</w:t>
      </w:r>
      <w:r>
        <w:rPr>
          <w:rFonts w:ascii="宋体" w:eastAsia="宋体" w:hint="eastAsia"/>
          <w:sz w:val="20"/>
        </w:rPr>
        <w:t>连</w:t>
      </w:r>
      <w:r>
        <w:rPr>
          <w:rFonts w:ascii="Malgun Gothic" w:eastAsia="Malgun Gothic" w:hint="eastAsia"/>
          <w:spacing w:val="-1"/>
          <w:sz w:val="20"/>
        </w:rPr>
        <w:t>接 </w:t>
      </w:r>
      <w:r>
        <w:rPr>
          <w:rFonts w:ascii="宋体" w:eastAsia="宋体" w:hint="eastAsia"/>
          <w:sz w:val="20"/>
        </w:rPr>
        <w:t>设备</w:t>
      </w:r>
      <w:r>
        <w:rPr>
          <w:rFonts w:ascii="Malgun Gothic" w:eastAsia="Malgun Gothic" w:hint="eastAsia"/>
          <w:sz w:val="20"/>
        </w:rPr>
        <w:t>中心(여러가지</w:t>
      </w:r>
      <w:r>
        <w:rPr>
          <w:rFonts w:ascii="Malgun Gothic" w:eastAsia="Malgun Gothic" w:hint="eastAsia"/>
          <w:spacing w:val="4"/>
          <w:sz w:val="20"/>
        </w:rPr>
        <w:t> </w:t>
      </w:r>
      <w:r>
        <w:rPr>
          <w:rFonts w:ascii="Malgun Gothic" w:eastAsia="Malgun Gothic" w:hint="eastAsia"/>
          <w:sz w:val="20"/>
        </w:rPr>
        <w:t>연결) - 机台</w:t>
      </w:r>
      <w:r>
        <w:rPr>
          <w:rFonts w:ascii="宋体" w:eastAsia="宋体" w:hint="eastAsia"/>
          <w:sz w:val="20"/>
        </w:rPr>
        <w:t>显</w:t>
      </w:r>
      <w:r>
        <w:rPr>
          <w:rFonts w:ascii="Malgun Gothic" w:eastAsia="Malgun Gothic" w:hint="eastAsia"/>
          <w:spacing w:val="2"/>
          <w:sz w:val="20"/>
        </w:rPr>
        <w:t>示 </w:t>
      </w:r>
      <w:r>
        <w:rPr>
          <w:rFonts w:ascii="宋体" w:eastAsia="宋体" w:hint="eastAsia"/>
          <w:spacing w:val="1"/>
          <w:sz w:val="20"/>
        </w:rPr>
        <w:t>网络连</w:t>
      </w:r>
      <w:r>
        <w:rPr>
          <w:rFonts w:ascii="Malgun Gothic" w:eastAsia="Malgun Gothic" w:hint="eastAsia"/>
          <w:sz w:val="20"/>
        </w:rPr>
        <w:t>接中(기계</w:t>
      </w:r>
      <w:r>
        <w:rPr>
          <w:rFonts w:ascii="Malgun Gothic" w:eastAsia="Malgun Gothic" w:hint="eastAsia"/>
          <w:spacing w:val="3"/>
          <w:sz w:val="20"/>
        </w:rPr>
        <w:t> </w:t>
      </w:r>
      <w:r>
        <w:rPr>
          <w:rFonts w:ascii="Malgun Gothic" w:eastAsia="Malgun Gothic" w:hint="eastAsia"/>
          <w:sz w:val="20"/>
        </w:rPr>
        <w:t>디스플레이</w:t>
      </w:r>
      <w:r>
        <w:rPr>
          <w:rFonts w:ascii="Malgun Gothic" w:eastAsia="Malgun Gothic" w:hint="eastAsia"/>
          <w:spacing w:val="4"/>
          <w:sz w:val="20"/>
        </w:rPr>
        <w:t> </w:t>
      </w:r>
      <w:r>
        <w:rPr>
          <w:rFonts w:ascii="Malgun Gothic" w:eastAsia="Malgun Gothic" w:hint="eastAsia"/>
          <w:sz w:val="20"/>
        </w:rPr>
        <w:t>네트워크</w:t>
      </w:r>
      <w:r>
        <w:rPr>
          <w:rFonts w:ascii="Malgun Gothic" w:eastAsia="Malgun Gothic" w:hint="eastAsia"/>
          <w:spacing w:val="5"/>
          <w:sz w:val="20"/>
        </w:rPr>
        <w:t> </w:t>
      </w:r>
      <w:r>
        <w:rPr>
          <w:rFonts w:ascii="Malgun Gothic" w:eastAsia="Malgun Gothic" w:hint="eastAsia"/>
          <w:sz w:val="20"/>
        </w:rPr>
        <w:t>연결)- </w:t>
      </w:r>
      <w:r>
        <w:rPr>
          <w:rFonts w:ascii="宋体" w:eastAsia="宋体" w:hint="eastAsia"/>
          <w:sz w:val="20"/>
        </w:rPr>
        <w:t>显</w:t>
      </w:r>
      <w:r>
        <w:rPr>
          <w:rFonts w:ascii="Malgun Gothic" w:eastAsia="Malgun Gothic" w:hint="eastAsia"/>
          <w:sz w:val="20"/>
        </w:rPr>
        <w:t>示无序列</w:t>
      </w:r>
      <w:r>
        <w:rPr>
          <w:rFonts w:ascii="宋体" w:eastAsia="宋体" w:hint="eastAsia"/>
          <w:spacing w:val="-17"/>
          <w:sz w:val="20"/>
        </w:rPr>
        <w:t>号 </w:t>
      </w:r>
      <w:r>
        <w:rPr>
          <w:rFonts w:ascii="Malgun Gothic" w:eastAsia="Malgun Gothic" w:hint="eastAsia"/>
          <w:sz w:val="20"/>
        </w:rPr>
        <w:t>机台不</w:t>
      </w:r>
      <w:r>
        <w:rPr>
          <w:rFonts w:ascii="宋体" w:eastAsia="宋体" w:hint="eastAsia"/>
          <w:sz w:val="20"/>
        </w:rPr>
        <w:t>连</w:t>
      </w:r>
      <w:r>
        <w:rPr>
          <w:rFonts w:ascii="Malgun Gothic" w:eastAsia="Malgun Gothic" w:hint="eastAsia"/>
          <w:sz w:val="20"/>
        </w:rPr>
        <w:t>通(연결되어</w:t>
      </w:r>
      <w:r>
        <w:rPr>
          <w:rFonts w:ascii="Malgun Gothic" w:eastAsia="Malgun Gothic" w:hint="eastAsia"/>
          <w:spacing w:val="-3"/>
          <w:sz w:val="20"/>
        </w:rPr>
        <w:t> </w:t>
      </w:r>
      <w:r>
        <w:rPr>
          <w:rFonts w:ascii="Malgun Gothic" w:eastAsia="Malgun Gothic" w:hint="eastAsia"/>
          <w:sz w:val="20"/>
        </w:rPr>
        <w:t>있지</w:t>
      </w:r>
      <w:r>
        <w:rPr>
          <w:rFonts w:ascii="Malgun Gothic" w:eastAsia="Malgun Gothic" w:hint="eastAsia"/>
          <w:spacing w:val="-3"/>
          <w:sz w:val="20"/>
        </w:rPr>
        <w:t> </w:t>
      </w:r>
      <w:r>
        <w:rPr>
          <w:rFonts w:ascii="Malgun Gothic" w:eastAsia="Malgun Gothic" w:hint="eastAsia"/>
          <w:sz w:val="20"/>
        </w:rPr>
        <w:t>않습니다</w:t>
      </w:r>
      <w:r>
        <w:rPr>
          <w:rFonts w:ascii="Malgun Gothic" w:eastAsia="Malgun Gothic" w:hint="eastAsia"/>
          <w:spacing w:val="-5"/>
          <w:sz w:val="20"/>
        </w:rPr>
        <w:t>.)- 已配置 机台序列</w:t>
      </w:r>
      <w:r>
        <w:rPr>
          <w:rFonts w:ascii="宋体" w:eastAsia="宋体" w:hint="eastAsia"/>
          <w:sz w:val="20"/>
        </w:rPr>
        <w:t>号(셋팅된일련번호)-</w:t>
      </w:r>
    </w:p>
    <w:p>
      <w:pPr>
        <w:spacing w:before="5"/>
        <w:ind w:left="541" w:right="0" w:firstLine="0"/>
        <w:jc w:val="left"/>
        <w:rPr>
          <w:rFonts w:ascii="Malgun Gothic" w:eastAsia="Malgun Gothic" w:hint="eastAsia"/>
          <w:sz w:val="20"/>
        </w:rPr>
      </w:pPr>
      <w:r>
        <w:rPr>
          <w:rFonts w:ascii="Malgun Gothic" w:eastAsia="Malgun Gothic" w:hint="eastAsia"/>
          <w:sz w:val="20"/>
        </w:rPr>
        <w:t>机台</w:t>
      </w:r>
      <w:r>
        <w:rPr>
          <w:rFonts w:ascii="宋体" w:eastAsia="宋体" w:hint="eastAsia"/>
          <w:sz w:val="20"/>
        </w:rPr>
        <w:t>连</w:t>
      </w:r>
      <w:r>
        <w:rPr>
          <w:rFonts w:ascii="Malgun Gothic" w:eastAsia="Malgun Gothic" w:hint="eastAsia"/>
          <w:sz w:val="20"/>
        </w:rPr>
        <w:t>接，</w:t>
      </w:r>
      <w:r>
        <w:rPr>
          <w:rFonts w:ascii="宋体" w:eastAsia="宋体" w:hint="eastAsia"/>
          <w:sz w:val="20"/>
        </w:rPr>
        <w:t>显</w:t>
      </w:r>
      <w:r>
        <w:rPr>
          <w:rFonts w:ascii="Malgun Gothic" w:eastAsia="Malgun Gothic" w:hint="eastAsia"/>
          <w:sz w:val="20"/>
        </w:rPr>
        <w:t>示主界面(기계연결,디스플레이 메인 I/F)</w:t>
      </w:r>
    </w:p>
    <w:p>
      <w:pPr>
        <w:spacing w:after="0"/>
        <w:jc w:val="left"/>
        <w:rPr>
          <w:rFonts w:ascii="Malgun Gothic" w:eastAsia="Malgun Gothic" w:hint="eastAsia"/>
          <w:sz w:val="20"/>
        </w:rPr>
        <w:sectPr>
          <w:pgSz w:w="11900" w:h="16840"/>
          <w:pgMar w:header="235" w:footer="0" w:top="1300" w:bottom="280" w:left="1300" w:right="1000"/>
        </w:sectPr>
      </w:pPr>
    </w:p>
    <w:p>
      <w:pPr>
        <w:pStyle w:val="BodyText"/>
        <w:spacing w:before="2"/>
        <w:rPr>
          <w:rFonts w:ascii="Malgun Gothic"/>
          <w:sz w:val="7"/>
        </w:rPr>
      </w:pPr>
    </w:p>
    <w:p>
      <w:pPr>
        <w:pStyle w:val="Heading2"/>
        <w:spacing w:line="285" w:lineRule="auto" w:before="33"/>
        <w:ind w:right="237"/>
        <w:jc w:val="both"/>
        <w:rPr>
          <w:rFonts w:ascii="Malgun Gothic" w:eastAsia="Malgun Gothic" w:hint="eastAsia"/>
        </w:rPr>
      </w:pPr>
      <w:r>
        <w:rPr>
          <w:rFonts w:ascii="Malgun Gothic Semilight" w:eastAsia="Malgun Gothic Semilight" w:hint="eastAsia"/>
          <w:b w:val="0"/>
        </w:rPr>
        <w:t>3、</w:t>
      </w:r>
      <w:r>
        <w:rPr/>
        <w:t>闸机会员卡刷卡</w:t>
      </w:r>
      <w:r>
        <w:rPr>
          <w:rFonts w:ascii="Malgun Gothic" w:eastAsia="Malgun Gothic" w:hint="eastAsia"/>
        </w:rPr>
        <w:t>扣</w:t>
      </w:r>
      <w:r>
        <w:rPr/>
        <w:t>费</w:t>
      </w:r>
      <w:r>
        <w:rPr>
          <w:rFonts w:ascii="Malgun Gothic" w:eastAsia="Malgun Gothic" w:hint="eastAsia"/>
        </w:rPr>
        <w:t>流程</w:t>
      </w:r>
      <w:r>
        <w:rPr>
          <w:rFonts w:ascii="Malgun Gothic Semilight" w:eastAsia="Malgun Gothic Semilight" w:hint="eastAsia"/>
          <w:b w:val="0"/>
        </w:rPr>
        <w:t>：</w:t>
      </w:r>
      <w:r>
        <w:rPr>
          <w:rFonts w:ascii="Malgun Gothic" w:eastAsia="Malgun Gothic" w:hint="eastAsia"/>
        </w:rPr>
        <w:t>智能</w:t>
      </w:r>
      <w:r>
        <w:rPr/>
        <w:t>闸机连通</w:t>
      </w:r>
      <w:r>
        <w:rPr>
          <w:rFonts w:ascii="Malgun Gothic Semilight" w:eastAsia="Malgun Gothic Semilight" w:hint="eastAsia"/>
          <w:b w:val="0"/>
        </w:rPr>
        <w:t>，</w:t>
      </w:r>
      <w:r>
        <w:rPr>
          <w:rFonts w:ascii="Malgun Gothic" w:eastAsia="Malgun Gothic" w:hint="eastAsia"/>
        </w:rPr>
        <w:t>客</w:t>
      </w:r>
      <w:r>
        <w:rPr/>
        <w:t>户把卡放在</w:t>
      </w:r>
      <w:r>
        <w:rPr>
          <w:rFonts w:ascii="Malgun Gothic" w:eastAsia="Malgun Gothic" w:hint="eastAsia"/>
        </w:rPr>
        <w:t>机台上</w:t>
      </w:r>
      <w:r>
        <w:rPr>
          <w:rFonts w:ascii="Malgun Gothic Semilight" w:eastAsia="Malgun Gothic Semilight" w:hint="eastAsia"/>
          <w:b w:val="0"/>
        </w:rPr>
        <w:t>，</w:t>
      </w:r>
      <w:r>
        <w:rPr>
          <w:rFonts w:ascii="Malgun Gothic" w:eastAsia="Malgun Gothic" w:hint="eastAsia"/>
        </w:rPr>
        <w:t>机台的</w:t>
      </w:r>
      <w:r>
        <w:rPr/>
        <w:t>读卡模块感应卡片内的芯片</w:t>
      </w:r>
      <w:r>
        <w:rPr>
          <w:rFonts w:ascii="Malgun Gothic Semilight" w:eastAsia="Malgun Gothic Semilight" w:hint="eastAsia"/>
          <w:b w:val="0"/>
        </w:rPr>
        <w:t>，</w:t>
      </w:r>
      <w:r>
        <w:rPr>
          <w:rFonts w:ascii="Malgun Gothic" w:eastAsia="Malgun Gothic" w:hint="eastAsia"/>
        </w:rPr>
        <w:t>机台自</w:t>
      </w:r>
      <w:r>
        <w:rPr/>
        <w:t>动检测卡里的余额信息</w:t>
      </w:r>
      <w:r>
        <w:rPr>
          <w:rFonts w:ascii="Malgun Gothic Semilight" w:eastAsia="Malgun Gothic Semilight" w:hint="eastAsia"/>
          <w:b w:val="0"/>
        </w:rPr>
        <w:t>，</w:t>
      </w:r>
      <w:r>
        <w:rPr/>
        <w:t>并按照配置</w:t>
      </w:r>
      <w:r>
        <w:rPr>
          <w:rFonts w:ascii="Malgun Gothic" w:eastAsia="Malgun Gothic" w:hint="eastAsia"/>
        </w:rPr>
        <w:t>好的扣</w:t>
      </w:r>
      <w:r>
        <w:rPr/>
        <w:t>费顺序</w:t>
      </w:r>
      <w:r>
        <w:rPr>
          <w:rFonts w:ascii="Malgun Gothic Semilight" w:eastAsia="Malgun Gothic Semilight" w:hint="eastAsia"/>
          <w:b w:val="0"/>
        </w:rPr>
        <w:t>，</w:t>
      </w:r>
      <w:r>
        <w:rPr>
          <w:rFonts w:ascii="Malgun Gothic" w:eastAsia="Malgun Gothic" w:hint="eastAsia"/>
        </w:rPr>
        <w:t>自</w:t>
      </w:r>
      <w:r>
        <w:rPr/>
        <w:t>动扣除会员卡内的余额</w:t>
      </w:r>
      <w:r>
        <w:rPr>
          <w:rFonts w:ascii="Malgun Gothic Semilight" w:eastAsia="Malgun Gothic Semilight" w:hint="eastAsia"/>
          <w:b w:val="0"/>
        </w:rPr>
        <w:t>。</w:t>
      </w:r>
      <w:r>
        <w:rPr>
          <w:rFonts w:ascii="Malgun Gothic" w:eastAsia="Malgun Gothic" w:hint="eastAsia"/>
        </w:rPr>
        <w:t>客</w:t>
      </w:r>
      <w:r>
        <w:rPr/>
        <w:t>户卡内余额充足</w:t>
      </w:r>
      <w:r>
        <w:rPr>
          <w:rFonts w:ascii="Malgun Gothic Semilight" w:eastAsia="Malgun Gothic Semilight" w:hint="eastAsia"/>
          <w:b w:val="0"/>
        </w:rPr>
        <w:t>，</w:t>
      </w:r>
      <w:r>
        <w:rPr>
          <w:rFonts w:ascii="Malgun Gothic" w:eastAsia="Malgun Gothic" w:hint="eastAsia"/>
        </w:rPr>
        <w:t>机台</w:t>
      </w:r>
    </w:p>
    <w:p>
      <w:pPr>
        <w:spacing w:before="2"/>
        <w:ind w:left="121" w:right="0" w:firstLine="0"/>
        <w:jc w:val="left"/>
        <w:rPr>
          <w:b w:val="0"/>
          <w:sz w:val="28"/>
        </w:rPr>
      </w:pPr>
      <w:r>
        <w:rPr>
          <w:rFonts w:ascii="宋体" w:eastAsia="宋体" w:hint="eastAsia"/>
          <w:sz w:val="28"/>
        </w:rPr>
        <w:t>显示扣费成功</w:t>
      </w:r>
      <w:r>
        <w:rPr>
          <w:b w:val="0"/>
          <w:sz w:val="28"/>
        </w:rPr>
        <w:t>；</w:t>
      </w:r>
      <w:r>
        <w:rPr>
          <w:rFonts w:ascii="Malgun Gothic" w:eastAsia="Malgun Gothic" w:hint="eastAsia"/>
          <w:sz w:val="28"/>
        </w:rPr>
        <w:t>卡</w:t>
      </w:r>
      <w:r>
        <w:rPr>
          <w:rFonts w:ascii="宋体" w:eastAsia="宋体" w:hint="eastAsia"/>
          <w:sz w:val="28"/>
        </w:rPr>
        <w:t>内余额不足</w:t>
      </w:r>
      <w:r>
        <w:rPr>
          <w:b w:val="0"/>
          <w:sz w:val="28"/>
        </w:rPr>
        <w:t>，</w:t>
      </w:r>
      <w:r>
        <w:rPr>
          <w:rFonts w:ascii="Malgun Gothic" w:eastAsia="Malgun Gothic" w:hint="eastAsia"/>
          <w:sz w:val="28"/>
        </w:rPr>
        <w:t>机台</w:t>
      </w:r>
      <w:r>
        <w:rPr>
          <w:rFonts w:ascii="宋体" w:eastAsia="宋体" w:hint="eastAsia"/>
          <w:sz w:val="28"/>
        </w:rPr>
        <w:t>显示扣费失败</w:t>
      </w:r>
      <w:r>
        <w:rPr>
          <w:b w:val="0"/>
          <w:sz w:val="28"/>
        </w:rPr>
        <w:t>。</w:t>
      </w:r>
    </w:p>
    <w:p>
      <w:pPr>
        <w:pStyle w:val="BodyText"/>
        <w:spacing w:line="285" w:lineRule="auto" w:before="260"/>
        <w:ind w:left="121" w:right="316"/>
        <w:rPr>
          <w:b w:val="0"/>
        </w:rPr>
      </w:pPr>
      <w:r>
        <w:rPr>
          <w:b w:val="0"/>
        </w:rPr>
        <w:t>3, 게이트 회원 카드 카드 공제 수수료 프로세스 : 스마트 게이트가 연결되고 고객이 기계에 카드를 넣고 기계의 카드 판독 모듈이 카드의 칩을 감지하면 기계가 자동으로 카드의 잔액 정보를 감지하고 구성에 따라 공제 주문은 회원 카드의 잔액에서 자동으로 공제됩니다. 고객 카드의 잔액이 충분하고 기계가 공제에 성공했음을 표시하고 카드의 잔액이 부족하며 기계에 공제가 실패했음을 표시합니다.</w:t>
      </w:r>
    </w:p>
    <w:p>
      <w:pPr>
        <w:spacing w:after="0" w:line="285" w:lineRule="auto"/>
        <w:sectPr>
          <w:pgSz w:w="11900" w:h="16840"/>
          <w:pgMar w:header="235" w:footer="0" w:top="1300" w:bottom="280" w:left="1300" w:right="1000"/>
        </w:sectPr>
      </w:pPr>
    </w:p>
    <w:p>
      <w:pPr>
        <w:pStyle w:val="BodyText"/>
        <w:rPr>
          <w:b w:val="0"/>
          <w:sz w:val="20"/>
        </w:rPr>
      </w:pPr>
      <w:r>
        <w:rPr/>
        <w:pict>
          <v:group style="position:absolute;margin-left:216.09462pt;margin-top:74.614204pt;width:92.05pt;height:69.1pt;mso-position-horizontal-relative:page;mso-position-vertical-relative:page;z-index:251687936" coordorigin="4322,1492" coordsize="1841,1382">
            <v:shape style="position:absolute;left:2716;top:5148;width:1707;height:1537" coordorigin="2716,5148" coordsize="1707,1537" path="m4329,2416l6155,2416,6155,1499,4329,1499,4329,2416xm5242,2416l5242,2874e" filled="false" stroked="true" strokeweight=".737675pt" strokecolor="#000000">
              <v:path arrowok="t"/>
              <v:stroke dashstyle="solid"/>
            </v:shape>
            <v:shape style="position:absolute;left:5078;top:1873;width:374;height:149" type="#_x0000_t202" filled="false" stroked="false">
              <v:textbox inset="0,0,0,0">
                <w:txbxContent>
                  <w:p>
                    <w:pPr>
                      <w:spacing w:line="148" w:lineRule="exact" w:before="0"/>
                      <w:ind w:left="0" w:right="0" w:firstLine="0"/>
                      <w:jc w:val="left"/>
                      <w:rPr>
                        <w:rFonts w:ascii="宋体" w:eastAsia="宋体" w:hint="eastAsia"/>
                        <w:sz w:val="15"/>
                      </w:rPr>
                    </w:pPr>
                    <w:r>
                      <w:rPr>
                        <w:rFonts w:ascii="宋体" w:eastAsia="宋体" w:hint="eastAsia"/>
                        <w:w w:val="120"/>
                        <w:sz w:val="15"/>
                      </w:rPr>
                      <w:t>开始</w:t>
                    </w:r>
                  </w:p>
                </w:txbxContent>
              </v:textbox>
              <w10:wrap type="none"/>
            </v:shape>
            <w10:wrap type="none"/>
          </v:group>
        </w:pict>
      </w:r>
      <w:r>
        <w:rPr/>
        <w:pict>
          <v:group style="position:absolute;margin-left:216.09462pt;margin-top:143.36615pt;width:92.05pt;height:137.85pt;mso-position-horizontal-relative:page;mso-position-vertical-relative:page;z-index:251691008" coordorigin="4322,2867" coordsize="1841,2757">
            <v:shape style="position:absolute;left:2716;top:7708;width:1707;height:2048" coordorigin="2716,7708" coordsize="1707,2048" path="m5242,3791l5242,4249m4329,5166l6155,5166,6155,4249,4329,4249,4329,5166xm5973,5166l5973,4249m5242,5166l5242,5624e" filled="false" stroked="true" strokeweight=".737675pt" strokecolor="#000000">
              <v:path arrowok="t"/>
              <v:stroke dashstyle="solid"/>
            </v:shape>
            <v:shape style="position:absolute;left:4510;top:4249;width:1463;height:917" type="#_x0000_t202" filled="false" stroked="true" strokeweight=".803362pt" strokecolor="#000000">
              <v:textbox inset="0,0,0,0">
                <w:txbxContent>
                  <w:p>
                    <w:pPr>
                      <w:spacing w:line="240" w:lineRule="auto" w:before="4"/>
                      <w:rPr>
                        <w:rFonts w:ascii="宋体"/>
                        <w:sz w:val="20"/>
                      </w:rPr>
                    </w:pPr>
                  </w:p>
                  <w:p>
                    <w:pPr>
                      <w:spacing w:line="187" w:lineRule="exact" w:before="1"/>
                      <w:ind w:left="302" w:right="0" w:firstLine="0"/>
                      <w:jc w:val="left"/>
                      <w:rPr>
                        <w:rFonts w:ascii="宋体" w:eastAsia="宋体" w:hint="eastAsia"/>
                        <w:sz w:val="15"/>
                      </w:rPr>
                    </w:pPr>
                    <w:r>
                      <w:rPr>
                        <w:rFonts w:ascii="宋体" w:eastAsia="宋体" w:hint="eastAsia"/>
                        <w:w w:val="120"/>
                        <w:sz w:val="15"/>
                      </w:rPr>
                      <w:t>自动模式下</w:t>
                    </w:r>
                  </w:p>
                  <w:p>
                    <w:pPr>
                      <w:spacing w:line="174" w:lineRule="exact" w:before="0"/>
                      <w:ind w:left="388" w:right="0" w:firstLine="0"/>
                      <w:jc w:val="left"/>
                      <w:rPr>
                        <w:rFonts w:ascii="宋体" w:eastAsia="宋体" w:hint="eastAsia"/>
                        <w:sz w:val="14"/>
                      </w:rPr>
                    </w:pPr>
                    <w:r>
                      <w:rPr>
                        <w:rFonts w:ascii="宋体" w:eastAsia="宋体" w:hint="eastAsia"/>
                        <w:w w:val="125"/>
                        <w:sz w:val="14"/>
                      </w:rPr>
                      <w:t>读会员卡</w:t>
                    </w:r>
                  </w:p>
                </w:txbxContent>
              </v:textbox>
              <v:stroke dashstyle="solid"/>
              <w10:wrap type="none"/>
            </v:shape>
            <v:shape style="position:absolute;left:4328;top:2874;width:1827;height:917" type="#_x0000_t202" filled="false" stroked="true" strokeweight=".706765pt" strokecolor="#000000">
              <v:textbox inset="0,0,0,0">
                <w:txbxContent>
                  <w:p>
                    <w:pPr>
                      <w:spacing w:line="240" w:lineRule="auto" w:before="4"/>
                      <w:rPr>
                        <w:rFonts w:ascii="宋体"/>
                        <w:sz w:val="20"/>
                      </w:rPr>
                    </w:pPr>
                  </w:p>
                  <w:p>
                    <w:pPr>
                      <w:spacing w:line="187" w:lineRule="exact" w:before="0"/>
                      <w:ind w:left="570" w:right="0" w:firstLine="0"/>
                      <w:jc w:val="left"/>
                      <w:rPr>
                        <w:rFonts w:ascii="宋体" w:eastAsia="宋体" w:hint="eastAsia"/>
                        <w:sz w:val="15"/>
                      </w:rPr>
                    </w:pPr>
                    <w:r>
                      <w:rPr>
                        <w:rFonts w:ascii="宋体" w:eastAsia="宋体" w:hint="eastAsia"/>
                        <w:spacing w:val="-5"/>
                        <w:w w:val="115"/>
                        <w:sz w:val="15"/>
                      </w:rPr>
                      <w:t>硬件自检</w:t>
                    </w:r>
                  </w:p>
                  <w:p>
                    <w:pPr>
                      <w:spacing w:line="174" w:lineRule="exact" w:before="0"/>
                      <w:ind w:left="570" w:right="0" w:firstLine="0"/>
                      <w:jc w:val="left"/>
                      <w:rPr>
                        <w:rFonts w:ascii="宋体" w:eastAsia="宋体" w:hint="eastAsia"/>
                        <w:sz w:val="14"/>
                      </w:rPr>
                    </w:pPr>
                    <w:r>
                      <w:rPr>
                        <w:rFonts w:ascii="宋体" w:eastAsia="宋体" w:hint="eastAsia"/>
                        <w:spacing w:val="-5"/>
                        <w:w w:val="125"/>
                        <w:sz w:val="14"/>
                      </w:rPr>
                      <w:t>机台连通</w:t>
                    </w:r>
                  </w:p>
                </w:txbxContent>
              </v:textbox>
              <v:stroke dashstyle="solid"/>
              <w10:wrap type="none"/>
            </v:shape>
            <w10:wrap type="none"/>
          </v:group>
        </w:pict>
      </w:r>
      <w:r>
        <w:rPr/>
        <w:pict>
          <v:line style="position:absolute;mso-position-horizontal-relative:page;mso-position-vertical-relative:page;z-index:251692032" from="118.10141pt,391.161224pt" to="118.10141pt,414.084508pt" stroked="true" strokeweight=".803361pt" strokecolor="#000000">
            <v:stroke dashstyle="solid"/>
            <w10:wrap type="none"/>
          </v:line>
        </w:pict>
      </w:r>
      <w:r>
        <w:rPr/>
        <w:pict>
          <v:group style="position:absolute;margin-left:307.421173pt;margin-top:303.775269pt;width:154.450pt;height:87.75pt;mso-position-horizontal-relative:page;mso-position-vertical-relative:page;z-index:251694080" coordorigin="6148,6076" coordsize="3089,1755">
            <v:shape style="position:absolute;left:6155;top:6082;width:2162;height:825" coordorigin="6155,6082" coordsize="2162,825" path="m6155,6082l8317,6082,8317,6907e" filled="false" stroked="true" strokeweight=".688665pt" strokecolor="#000000">
              <v:path arrowok="t"/>
              <v:stroke dashstyle="solid"/>
            </v:shape>
            <v:shape style="position:absolute;left:7403;top:6906;width:1827;height:917" type="#_x0000_t202" filled="false" stroked="true" strokeweight=".706765pt" strokecolor="#000000">
              <v:textbox inset="0,0,0,0">
                <w:txbxContent>
                  <w:p>
                    <w:pPr>
                      <w:spacing w:line="240" w:lineRule="auto" w:before="0"/>
                      <w:rPr>
                        <w:rFonts w:ascii="宋体"/>
                        <w:sz w:val="14"/>
                      </w:rPr>
                    </w:pPr>
                  </w:p>
                  <w:p>
                    <w:pPr>
                      <w:spacing w:line="240" w:lineRule="auto" w:before="3"/>
                      <w:rPr>
                        <w:rFonts w:ascii="宋体"/>
                        <w:sz w:val="14"/>
                      </w:rPr>
                    </w:pPr>
                  </w:p>
                  <w:p>
                    <w:pPr>
                      <w:spacing w:before="0"/>
                      <w:ind w:left="405" w:right="0" w:firstLine="0"/>
                      <w:jc w:val="left"/>
                      <w:rPr>
                        <w:rFonts w:ascii="宋体" w:eastAsia="宋体" w:hint="eastAsia"/>
                        <w:sz w:val="14"/>
                      </w:rPr>
                    </w:pPr>
                    <w:r>
                      <w:rPr>
                        <w:rFonts w:ascii="宋体" w:eastAsia="宋体" w:hint="eastAsia"/>
                        <w:w w:val="125"/>
                        <w:sz w:val="14"/>
                      </w:rPr>
                      <w:t>卡里余额不足</w:t>
                    </w:r>
                  </w:p>
                </w:txbxContent>
              </v:textbox>
              <v:stroke dashstyle="solid"/>
              <w10:wrap type="none"/>
            </v:shape>
            <w10:wrap type="none"/>
          </v:group>
        </w:pict>
      </w:r>
      <w:r>
        <w:rPr/>
        <w:pict>
          <v:line style="position:absolute;mso-position-horizontal-relative:page;mso-position-vertical-relative:page;z-index:251695104" from="415.846375pt,391.161224pt" to="415.846375pt,414.084508pt" stroked="true" strokeweight=".803361pt" strokecolor="#000000">
            <v:stroke dashstyle="solid"/>
            <w10:wrap type="none"/>
          </v:line>
        </w:pict>
      </w:r>
      <w:r>
        <w:rPr/>
        <w:pict>
          <v:line style="position:absolute;mso-position-horizontal-relative:page;mso-position-vertical-relative:page;z-index:251696128" from="118.10141pt,459.913147pt" to="118.10141pt,482.82748pt" stroked="true" strokeweight=".803361pt" strokecolor="#000000">
            <v:stroke dashstyle="solid"/>
            <w10:wrap type="none"/>
          </v:line>
        </w:pic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14"/>
        <w:rPr>
          <w:b w:val="0"/>
          <w:sz w:val="17"/>
        </w:rPr>
      </w:pPr>
    </w:p>
    <w:p>
      <w:pPr>
        <w:pStyle w:val="BodyText"/>
        <w:ind w:left="140"/>
        <w:rPr>
          <w:sz w:val="20"/>
        </w:rPr>
      </w:pPr>
      <w:r>
        <w:rPr>
          <w:sz w:val="20"/>
        </w:rPr>
        <w:pict>
          <v:group style="width:236.05pt;height:110.7pt;mso-position-horizontal-relative:char;mso-position-vertical-relative:line" coordorigin="0,0" coordsize="4721,2214">
            <v:shape style="position:absolute;left:920;top:465;width:1967;height:825" coordorigin="920,465" coordsize="1967,825" path="m2887,465l920,465,920,1289e" filled="false" stroked="true" strokeweight=".691611pt" strokecolor="#000000">
              <v:path arrowok="t"/>
              <v:stroke dashstyle="solid"/>
            </v:shape>
            <v:shape style="position:absolute;left:7;top:1289;width:1827;height:917" type="#_x0000_t202" filled="false" stroked="true" strokeweight=".706765pt" strokecolor="#000000">
              <v:textbox inset="0,0,0,0">
                <w:txbxContent>
                  <w:p>
                    <w:pPr>
                      <w:spacing w:line="240" w:lineRule="auto" w:before="17"/>
                      <w:rPr>
                        <w:b w:val="0"/>
                        <w:sz w:val="19"/>
                      </w:rPr>
                    </w:pPr>
                  </w:p>
                  <w:p>
                    <w:pPr>
                      <w:spacing w:before="0"/>
                      <w:ind w:left="393" w:right="0" w:firstLine="0"/>
                      <w:jc w:val="left"/>
                      <w:rPr>
                        <w:rFonts w:ascii="宋体" w:eastAsia="宋体" w:hint="eastAsia"/>
                        <w:sz w:val="14"/>
                      </w:rPr>
                    </w:pPr>
                    <w:r>
                      <w:rPr>
                        <w:rFonts w:ascii="宋体" w:eastAsia="宋体" w:hint="eastAsia"/>
                        <w:w w:val="125"/>
                        <w:sz w:val="14"/>
                      </w:rPr>
                      <w:t>卡内余额充足</w:t>
                    </w:r>
                  </w:p>
                </w:txbxContent>
              </v:textbox>
              <v:stroke dashstyle="solid"/>
              <w10:wrap type="none"/>
            </v:shape>
            <v:shape style="position:absolute;left:2887;top:7;width:1827;height:917" type="#_x0000_t202" filled="false" stroked="true" strokeweight=".706765pt" strokecolor="#000000">
              <v:textbox inset="0,0,0,0">
                <w:txbxContent>
                  <w:p>
                    <w:pPr>
                      <w:spacing w:line="240" w:lineRule="auto" w:before="7"/>
                      <w:rPr>
                        <w:b w:val="0"/>
                        <w:sz w:val="10"/>
                      </w:rPr>
                    </w:pPr>
                  </w:p>
                  <w:p>
                    <w:pPr>
                      <w:spacing w:line="223" w:lineRule="auto" w:before="0"/>
                      <w:ind w:left="570" w:right="380" w:hanging="172"/>
                      <w:jc w:val="left"/>
                      <w:rPr>
                        <w:rFonts w:ascii="宋体" w:eastAsia="宋体" w:hint="eastAsia"/>
                        <w:sz w:val="15"/>
                      </w:rPr>
                    </w:pPr>
                    <w:r>
                      <w:rPr>
                        <w:rFonts w:ascii="宋体" w:eastAsia="宋体" w:hint="eastAsia"/>
                        <w:spacing w:val="-10"/>
                        <w:w w:val="115"/>
                        <w:sz w:val="15"/>
                      </w:rPr>
                      <w:t>机台按照配置</w:t>
                    </w:r>
                    <w:r>
                      <w:rPr>
                        <w:rFonts w:ascii="宋体" w:eastAsia="宋体" w:hint="eastAsia"/>
                        <w:spacing w:val="-5"/>
                        <w:w w:val="120"/>
                        <w:sz w:val="14"/>
                      </w:rPr>
                      <w:t>自动扣除 </w:t>
                    </w:r>
                    <w:r>
                      <w:rPr>
                        <w:rFonts w:ascii="宋体" w:eastAsia="宋体" w:hint="eastAsia"/>
                        <w:spacing w:val="-6"/>
                        <w:w w:val="120"/>
                        <w:sz w:val="15"/>
                      </w:rPr>
                      <w:t>卡内余额</w:t>
                    </w:r>
                  </w:p>
                </w:txbxContent>
              </v:textbox>
              <v:stroke dashstyle="solid"/>
              <w10:wrap type="none"/>
            </v:shape>
          </v:group>
        </w:pict>
      </w:r>
      <w:r>
        <w:rPr>
          <w:sz w:val="20"/>
        </w:rPr>
      </w:r>
    </w:p>
    <w:p>
      <w:pPr>
        <w:pStyle w:val="BodyText"/>
        <w:spacing w:before="14"/>
        <w:rPr>
          <w:b w:val="0"/>
          <w:sz w:val="20"/>
        </w:rPr>
      </w:pPr>
      <w:r>
        <w:rPr/>
        <w:pict>
          <v:shape style="position:absolute;margin-left:72.442245pt;margin-top:21.224091pt;width:91.35pt;height:45.85pt;mso-position-horizontal-relative:page;mso-position-vertical-relative:paragraph;z-index:-251634688;mso-wrap-distance-left:0;mso-wrap-distance-right:0" type="#_x0000_t202" filled="false" stroked="true" strokeweight=".706765pt" strokecolor="#000000">
            <v:textbox inset="0,0,0,0">
              <w:txbxContent>
                <w:p>
                  <w:pPr>
                    <w:pStyle w:val="BodyText"/>
                    <w:spacing w:before="5"/>
                    <w:rPr>
                      <w:b w:val="0"/>
                      <w:sz w:val="15"/>
                    </w:rPr>
                  </w:pPr>
                </w:p>
                <w:p>
                  <w:pPr>
                    <w:spacing w:line="171" w:lineRule="exact" w:before="0"/>
                    <w:ind w:left="564" w:right="0" w:firstLine="0"/>
                    <w:jc w:val="left"/>
                    <w:rPr>
                      <w:rFonts w:ascii="宋体" w:eastAsia="宋体" w:hint="eastAsia"/>
                      <w:sz w:val="14"/>
                    </w:rPr>
                  </w:pPr>
                  <w:r>
                    <w:rPr>
                      <w:rFonts w:ascii="宋体" w:eastAsia="宋体" w:hint="eastAsia"/>
                      <w:w w:val="125"/>
                      <w:sz w:val="14"/>
                    </w:rPr>
                    <w:t>扣费成功</w:t>
                  </w:r>
                </w:p>
                <w:p>
                  <w:pPr>
                    <w:spacing w:line="183" w:lineRule="exact" w:before="0"/>
                    <w:ind w:left="479" w:right="0" w:firstLine="0"/>
                    <w:jc w:val="left"/>
                    <w:rPr>
                      <w:rFonts w:ascii="宋体" w:eastAsia="宋体" w:hint="eastAsia"/>
                      <w:sz w:val="15"/>
                    </w:rPr>
                  </w:pPr>
                  <w:r>
                    <w:rPr>
                      <w:rFonts w:ascii="宋体" w:eastAsia="宋体" w:hint="eastAsia"/>
                      <w:w w:val="120"/>
                      <w:sz w:val="15"/>
                    </w:rPr>
                    <w:t>显示扣费数</w:t>
                  </w:r>
                </w:p>
              </w:txbxContent>
            </v:textbox>
            <v:stroke dashstyle="solid"/>
            <w10:wrap type="topAndBottom"/>
          </v:shape>
        </w:pict>
      </w:r>
      <w:r>
        <w:rPr/>
        <w:pict>
          <v:shape style="position:absolute;margin-left:370.186127pt;margin-top:21.224091pt;width:91.35pt;height:45.85pt;mso-position-horizontal-relative:page;mso-position-vertical-relative:paragraph;z-index:-251633664;mso-wrap-distance-left:0;mso-wrap-distance-right:0" type="#_x0000_t202" filled="false" stroked="true" strokeweight=".706765pt" strokecolor="#000000">
            <v:textbox inset="0,0,0,0">
              <w:txbxContent>
                <w:p>
                  <w:pPr>
                    <w:pStyle w:val="BodyText"/>
                    <w:spacing w:before="5"/>
                    <w:rPr>
                      <w:b w:val="0"/>
                      <w:sz w:val="15"/>
                    </w:rPr>
                  </w:pPr>
                </w:p>
                <w:p>
                  <w:pPr>
                    <w:spacing w:line="171" w:lineRule="exact" w:before="0"/>
                    <w:ind w:left="348" w:right="309" w:firstLine="0"/>
                    <w:jc w:val="center"/>
                    <w:rPr>
                      <w:rFonts w:ascii="宋体" w:eastAsia="宋体" w:hint="eastAsia"/>
                      <w:sz w:val="14"/>
                    </w:rPr>
                  </w:pPr>
                  <w:r>
                    <w:rPr>
                      <w:rFonts w:ascii="宋体" w:eastAsia="宋体" w:hint="eastAsia"/>
                      <w:w w:val="125"/>
                      <w:sz w:val="14"/>
                    </w:rPr>
                    <w:t>显示</w:t>
                  </w:r>
                </w:p>
                <w:p>
                  <w:pPr>
                    <w:spacing w:line="183" w:lineRule="exact" w:before="0"/>
                    <w:ind w:left="348" w:right="315" w:firstLine="0"/>
                    <w:jc w:val="center"/>
                    <w:rPr>
                      <w:rFonts w:ascii="宋体" w:eastAsia="宋体" w:hint="eastAsia"/>
                      <w:sz w:val="15"/>
                    </w:rPr>
                  </w:pPr>
                  <w:r>
                    <w:rPr>
                      <w:rFonts w:ascii="宋体" w:eastAsia="宋体" w:hint="eastAsia"/>
                      <w:w w:val="120"/>
                      <w:sz w:val="15"/>
                    </w:rPr>
                    <w:t>扣费失败</w:t>
                  </w:r>
                </w:p>
              </w:txbxContent>
            </v:textbox>
            <v:stroke dashstyle="solid"/>
            <w10:wrap type="topAndBottom"/>
          </v:shape>
        </w:pict>
      </w:r>
      <w:r>
        <w:rPr/>
        <w:pict>
          <v:shape style="position:absolute;margin-left:72.442245pt;margin-top:89.971565pt;width:91.35pt;height:45.85pt;mso-position-horizontal-relative:page;mso-position-vertical-relative:paragraph;z-index:-251632640;mso-wrap-distance-left:0;mso-wrap-distance-right:0" type="#_x0000_t202" filled="false" stroked="true" strokeweight=".706765pt" strokecolor="#000000">
            <v:textbox inset="0,0,0,0">
              <w:txbxContent>
                <w:p>
                  <w:pPr>
                    <w:pStyle w:val="BodyText"/>
                    <w:spacing w:before="10"/>
                    <w:rPr>
                      <w:b w:val="0"/>
                      <w:sz w:val="19"/>
                    </w:rPr>
                  </w:pPr>
                </w:p>
                <w:p>
                  <w:pPr>
                    <w:spacing w:before="0"/>
                    <w:ind w:left="393" w:right="0" w:firstLine="0"/>
                    <w:jc w:val="left"/>
                    <w:rPr>
                      <w:rFonts w:ascii="宋体" w:eastAsia="宋体" w:hint="eastAsia"/>
                      <w:sz w:val="15"/>
                    </w:rPr>
                  </w:pPr>
                  <w:r>
                    <w:rPr>
                      <w:rFonts w:ascii="宋体" w:eastAsia="宋体" w:hint="eastAsia"/>
                      <w:w w:val="120"/>
                      <w:sz w:val="15"/>
                    </w:rPr>
                    <w:t>机台开启闸门</w:t>
                  </w:r>
                </w:p>
              </w:txbxContent>
            </v:textbox>
            <v:stroke dashstyle="solid"/>
            <w10:wrap type="topAndBottom"/>
          </v:shape>
        </w:pict>
      </w:r>
      <w:r>
        <w:rPr/>
        <w:pict>
          <v:shape style="position:absolute;margin-left:370.186127pt;margin-top:89.971565pt;width:91.35pt;height:45.85pt;mso-position-horizontal-relative:page;mso-position-vertical-relative:paragraph;z-index:-251631616;mso-wrap-distance-left:0;mso-wrap-distance-right:0" type="#_x0000_t202" filled="false" stroked="true" strokeweight=".706765pt" strokecolor="#000000">
            <v:textbox inset="0,0,0,0">
              <w:txbxContent>
                <w:p>
                  <w:pPr>
                    <w:pStyle w:val="BodyText"/>
                    <w:spacing w:before="10"/>
                    <w:rPr>
                      <w:b w:val="0"/>
                      <w:sz w:val="19"/>
                    </w:rPr>
                  </w:pPr>
                </w:p>
                <w:p>
                  <w:pPr>
                    <w:spacing w:before="0"/>
                    <w:ind w:left="491" w:right="0" w:firstLine="0"/>
                    <w:jc w:val="left"/>
                    <w:rPr>
                      <w:rFonts w:ascii="宋体" w:eastAsia="宋体" w:hint="eastAsia"/>
                      <w:sz w:val="15"/>
                    </w:rPr>
                  </w:pPr>
                  <w:r>
                    <w:rPr>
                      <w:rFonts w:ascii="宋体" w:eastAsia="宋体" w:hint="eastAsia"/>
                      <w:w w:val="120"/>
                      <w:sz w:val="15"/>
                    </w:rPr>
                    <w:t>闸门不开启</w:t>
                  </w:r>
                </w:p>
              </w:txbxContent>
            </v:textbox>
            <v:stroke dashstyle="solid"/>
            <w10:wrap type="topAndBottom"/>
          </v:shape>
        </w:pict>
      </w:r>
      <w:r>
        <w:rPr/>
        <w:pict>
          <v:shape style="position:absolute;margin-left:72.442245pt;margin-top:158.718567pt;width:91.35pt;height:45.85pt;mso-position-horizontal-relative:page;mso-position-vertical-relative:paragraph;z-index:-251630592;mso-wrap-distance-left:0;mso-wrap-distance-right:0" type="#_x0000_t202" filled="false" stroked="true" strokeweight=".706765pt" strokecolor="#000000">
            <v:textbox inset="0,0,0,0">
              <w:txbxContent>
                <w:p>
                  <w:pPr>
                    <w:pStyle w:val="BodyText"/>
                    <w:spacing w:before="8"/>
                    <w:rPr>
                      <w:b w:val="0"/>
                      <w:sz w:val="15"/>
                    </w:rPr>
                  </w:pPr>
                </w:p>
                <w:p>
                  <w:pPr>
                    <w:spacing w:line="171" w:lineRule="exact" w:before="1"/>
                    <w:ind w:left="348" w:right="339" w:firstLine="0"/>
                    <w:jc w:val="center"/>
                    <w:rPr>
                      <w:rFonts w:ascii="宋体" w:eastAsia="宋体" w:hint="eastAsia"/>
                      <w:sz w:val="14"/>
                    </w:rPr>
                  </w:pPr>
                  <w:r>
                    <w:rPr>
                      <w:rFonts w:ascii="宋体" w:eastAsia="宋体" w:hint="eastAsia"/>
                      <w:w w:val="125"/>
                      <w:sz w:val="14"/>
                    </w:rPr>
                    <w:t>消费信息</w:t>
                  </w:r>
                </w:p>
                <w:p>
                  <w:pPr>
                    <w:spacing w:line="183" w:lineRule="exact" w:before="0"/>
                    <w:ind w:left="348" w:right="344" w:firstLine="0"/>
                    <w:jc w:val="center"/>
                    <w:rPr>
                      <w:rFonts w:ascii="宋体" w:eastAsia="宋体" w:hint="eastAsia"/>
                      <w:sz w:val="15"/>
                    </w:rPr>
                  </w:pPr>
                  <w:r>
                    <w:rPr>
                      <w:rFonts w:ascii="宋体" w:eastAsia="宋体" w:hint="eastAsia"/>
                      <w:w w:val="120"/>
                      <w:sz w:val="15"/>
                    </w:rPr>
                    <w:t>记录到数据库</w:t>
                  </w:r>
                </w:p>
              </w:txbxContent>
            </v:textbox>
            <v:stroke dashstyle="solid"/>
            <w10:wrap type="topAndBottom"/>
          </v:shape>
        </w:pict>
      </w:r>
    </w:p>
    <w:p>
      <w:pPr>
        <w:pStyle w:val="BodyText"/>
        <w:spacing w:before="11"/>
        <w:rPr>
          <w:b w:val="0"/>
          <w:sz w:val="20"/>
        </w:rPr>
      </w:pPr>
    </w:p>
    <w:p>
      <w:pPr>
        <w:pStyle w:val="BodyText"/>
        <w:spacing w:before="11"/>
        <w:rPr>
          <w:b w:val="0"/>
          <w:sz w:val="20"/>
        </w:rPr>
      </w:pPr>
    </w:p>
    <w:p>
      <w:pPr>
        <w:pStyle w:val="BodyText"/>
        <w:spacing w:before="6"/>
        <w:rPr>
          <w:b w:val="0"/>
          <w:sz w:val="8"/>
        </w:rPr>
      </w:pPr>
    </w:p>
    <w:p>
      <w:pPr>
        <w:spacing w:line="295" w:lineRule="auto" w:before="51"/>
        <w:ind w:left="121" w:right="136" w:firstLine="0"/>
        <w:jc w:val="left"/>
        <w:rPr>
          <w:rFonts w:ascii="宋体" w:eastAsia="宋体" w:hint="eastAsia"/>
          <w:sz w:val="20"/>
        </w:rPr>
      </w:pPr>
      <w:r>
        <w:rPr/>
        <w:pict>
          <v:line style="position:absolute;mso-position-horizontal-relative:page;mso-position-vertical-relative:paragraph;z-index:251697152" from="118.10141pt,-78.148575pt" to="118.10141pt,-55.233347pt" stroked="true" strokeweight=".803361pt" strokecolor="#000000">
            <v:stroke dashstyle="solid"/>
            <w10:wrap type="none"/>
          </v:line>
        </w:pict>
      </w:r>
      <w:r>
        <w:rPr>
          <w:rFonts w:ascii="宋体" w:eastAsia="宋体" w:hint="eastAsia"/>
          <w:sz w:val="20"/>
        </w:rPr>
        <w:t>开</w:t>
      </w:r>
      <w:r>
        <w:rPr>
          <w:rFonts w:ascii="Malgun Gothic" w:eastAsia="Malgun Gothic" w:hint="eastAsia"/>
          <w:sz w:val="20"/>
        </w:rPr>
        <w:t>始(시작</w:t>
      </w:r>
      <w:r>
        <w:rPr>
          <w:rFonts w:ascii="Malgun Gothic" w:eastAsia="Malgun Gothic" w:hint="eastAsia"/>
          <w:spacing w:val="-3"/>
          <w:sz w:val="20"/>
        </w:rPr>
        <w:t>)- 硬件自</w:t>
      </w:r>
      <w:r>
        <w:rPr>
          <w:rFonts w:ascii="宋体" w:eastAsia="宋体" w:hint="eastAsia"/>
          <w:spacing w:val="-18"/>
          <w:sz w:val="20"/>
        </w:rPr>
        <w:t>检 </w:t>
      </w:r>
      <w:r>
        <w:rPr>
          <w:rFonts w:ascii="Malgun Gothic" w:eastAsia="Malgun Gothic" w:hint="eastAsia"/>
          <w:sz w:val="20"/>
        </w:rPr>
        <w:t>机台</w:t>
      </w:r>
      <w:r>
        <w:rPr>
          <w:rFonts w:ascii="宋体" w:eastAsia="宋体" w:hint="eastAsia"/>
          <w:sz w:val="20"/>
        </w:rPr>
        <w:t>连</w:t>
      </w:r>
      <w:r>
        <w:rPr>
          <w:rFonts w:ascii="Malgun Gothic" w:eastAsia="Malgun Gothic" w:hint="eastAsia"/>
          <w:spacing w:val="-4"/>
          <w:sz w:val="20"/>
        </w:rPr>
        <w:t>通 </w:t>
      </w:r>
      <w:r>
        <w:rPr>
          <w:rFonts w:ascii="宋体" w:eastAsia="宋体" w:hint="eastAsia"/>
          <w:sz w:val="20"/>
        </w:rPr>
        <w:t>(하드웨어</w:t>
      </w:r>
      <w:r>
        <w:rPr>
          <w:rFonts w:ascii="宋体" w:eastAsia="宋体" w:hint="eastAsia"/>
          <w:spacing w:val="-40"/>
          <w:sz w:val="20"/>
        </w:rPr>
        <w:t> </w:t>
      </w:r>
      <w:r>
        <w:rPr>
          <w:rFonts w:ascii="宋体" w:eastAsia="宋体" w:hint="eastAsia"/>
          <w:sz w:val="20"/>
        </w:rPr>
        <w:t>자체테스트</w:t>
      </w:r>
      <w:r>
        <w:rPr>
          <w:rFonts w:ascii="宋体" w:eastAsia="宋体" w:hint="eastAsia"/>
          <w:spacing w:val="-11"/>
          <w:sz w:val="20"/>
        </w:rPr>
        <w:t>)- 自动模式下 读会员卡(</w:t>
      </w:r>
      <w:r>
        <w:rPr>
          <w:rFonts w:ascii="宋体" w:eastAsia="宋体" w:hint="eastAsia"/>
          <w:sz w:val="20"/>
        </w:rPr>
        <w:t>자동</w:t>
      </w:r>
      <w:r>
        <w:rPr>
          <w:rFonts w:ascii="宋体" w:eastAsia="宋体" w:hint="eastAsia"/>
          <w:spacing w:val="-40"/>
          <w:sz w:val="20"/>
        </w:rPr>
        <w:t> </w:t>
      </w:r>
      <w:r>
        <w:rPr>
          <w:rFonts w:ascii="宋体" w:eastAsia="宋体" w:hint="eastAsia"/>
          <w:sz w:val="20"/>
        </w:rPr>
        <w:t>모드에서</w:t>
      </w:r>
      <w:r>
        <w:rPr>
          <w:rFonts w:ascii="宋体" w:eastAsia="宋体" w:hint="eastAsia"/>
          <w:spacing w:val="-37"/>
          <w:sz w:val="20"/>
        </w:rPr>
        <w:t> </w:t>
      </w:r>
      <w:r>
        <w:rPr>
          <w:rFonts w:ascii="宋体" w:eastAsia="宋体" w:hint="eastAsia"/>
          <w:sz w:val="20"/>
        </w:rPr>
        <w:t>회원</w:t>
      </w:r>
      <w:r>
        <w:rPr>
          <w:rFonts w:ascii="宋体" w:eastAsia="宋体" w:hint="eastAsia"/>
          <w:spacing w:val="-40"/>
          <w:sz w:val="20"/>
        </w:rPr>
        <w:t> </w:t>
      </w:r>
      <w:r>
        <w:rPr>
          <w:rFonts w:ascii="宋体" w:eastAsia="宋体" w:hint="eastAsia"/>
          <w:sz w:val="20"/>
        </w:rPr>
        <w:t>카드를 리딩</w:t>
      </w:r>
      <w:r>
        <w:rPr>
          <w:rFonts w:ascii="宋体" w:eastAsia="宋体" w:hint="eastAsia"/>
          <w:spacing w:val="-12"/>
          <w:sz w:val="20"/>
        </w:rPr>
        <w:t>)- 机台按照配置 自动扣除卡内余额 (</w:t>
      </w:r>
      <w:r>
        <w:rPr>
          <w:rFonts w:ascii="宋体" w:eastAsia="宋体" w:hint="eastAsia"/>
          <w:sz w:val="20"/>
        </w:rPr>
        <w:t>기기는</w:t>
      </w:r>
      <w:r>
        <w:rPr>
          <w:rFonts w:ascii="宋体" w:eastAsia="宋体" w:hint="eastAsia"/>
          <w:spacing w:val="-34"/>
          <w:sz w:val="20"/>
        </w:rPr>
        <w:t> </w:t>
      </w:r>
      <w:r>
        <w:rPr>
          <w:rFonts w:ascii="宋体" w:eastAsia="宋体" w:hint="eastAsia"/>
          <w:sz w:val="20"/>
        </w:rPr>
        <w:t>구성에</w:t>
      </w:r>
      <w:r>
        <w:rPr>
          <w:rFonts w:ascii="宋体" w:eastAsia="宋体" w:hint="eastAsia"/>
          <w:spacing w:val="-34"/>
          <w:sz w:val="20"/>
        </w:rPr>
        <w:t> </w:t>
      </w:r>
      <w:r>
        <w:rPr>
          <w:rFonts w:ascii="宋体" w:eastAsia="宋体" w:hint="eastAsia"/>
          <w:sz w:val="20"/>
        </w:rPr>
        <w:t>따라</w:t>
      </w:r>
      <w:r>
        <w:rPr>
          <w:rFonts w:ascii="宋体" w:eastAsia="宋体" w:hint="eastAsia"/>
          <w:spacing w:val="-35"/>
          <w:sz w:val="20"/>
        </w:rPr>
        <w:t> </w:t>
      </w:r>
      <w:r>
        <w:rPr>
          <w:rFonts w:ascii="宋体" w:eastAsia="宋体" w:hint="eastAsia"/>
          <w:sz w:val="20"/>
        </w:rPr>
        <w:t>카드</w:t>
      </w:r>
      <w:r>
        <w:rPr>
          <w:rFonts w:ascii="宋体" w:eastAsia="宋体" w:hint="eastAsia"/>
          <w:spacing w:val="-34"/>
          <w:sz w:val="20"/>
        </w:rPr>
        <w:t> </w:t>
      </w:r>
      <w:r>
        <w:rPr>
          <w:rFonts w:ascii="宋体" w:eastAsia="宋体" w:hint="eastAsia"/>
          <w:sz w:val="20"/>
        </w:rPr>
        <w:t>잔액을</w:t>
      </w:r>
      <w:r>
        <w:rPr>
          <w:rFonts w:ascii="宋体" w:eastAsia="宋体" w:hint="eastAsia"/>
          <w:spacing w:val="-35"/>
          <w:sz w:val="20"/>
        </w:rPr>
        <w:t> </w:t>
      </w:r>
      <w:r>
        <w:rPr>
          <w:rFonts w:ascii="宋体" w:eastAsia="宋体" w:hint="eastAsia"/>
          <w:sz w:val="20"/>
        </w:rPr>
        <w:t>자동으로</w:t>
      </w:r>
      <w:r>
        <w:rPr>
          <w:rFonts w:ascii="宋体" w:eastAsia="宋体" w:hint="eastAsia"/>
          <w:spacing w:val="-34"/>
          <w:sz w:val="20"/>
        </w:rPr>
        <w:t> </w:t>
      </w:r>
      <w:r>
        <w:rPr>
          <w:rFonts w:ascii="宋体" w:eastAsia="宋体" w:hint="eastAsia"/>
          <w:sz w:val="20"/>
        </w:rPr>
        <w:t>공제</w:t>
      </w:r>
      <w:r>
        <w:rPr>
          <w:rFonts w:ascii="宋体" w:eastAsia="宋体" w:hint="eastAsia"/>
          <w:spacing w:val="10"/>
          <w:sz w:val="20"/>
        </w:rPr>
        <w:t>) -</w:t>
      </w:r>
    </w:p>
    <w:p>
      <w:pPr>
        <w:tabs>
          <w:tab w:pos="3796" w:val="left" w:leader="none"/>
        </w:tabs>
        <w:spacing w:line="302" w:lineRule="auto" w:before="10"/>
        <w:ind w:left="121" w:right="808" w:firstLine="0"/>
        <w:jc w:val="left"/>
        <w:rPr>
          <w:rFonts w:ascii="宋体" w:eastAsia="宋体" w:hint="eastAsia"/>
          <w:sz w:val="20"/>
        </w:rPr>
      </w:pPr>
      <w:r>
        <w:rPr>
          <w:rFonts w:ascii="宋体" w:eastAsia="宋体" w:hint="eastAsia"/>
          <w:sz w:val="20"/>
        </w:rPr>
        <w:t>卡内余额充足(카드잔액유무확인-가능)</w:t>
        <w:tab/>
        <w:t>-</w:t>
      </w:r>
      <w:r>
        <w:rPr>
          <w:rFonts w:ascii="宋体" w:eastAsia="宋体" w:hint="eastAsia"/>
          <w:spacing w:val="41"/>
          <w:sz w:val="20"/>
        </w:rPr>
        <w:t> </w:t>
      </w:r>
      <w:r>
        <w:rPr>
          <w:rFonts w:ascii="宋体" w:eastAsia="宋体" w:hint="eastAsia"/>
          <w:sz w:val="20"/>
        </w:rPr>
        <w:t>卡内余额不足</w:t>
      </w:r>
      <w:r>
        <w:rPr>
          <w:rFonts w:ascii="宋体" w:eastAsia="宋体" w:hint="eastAsia"/>
          <w:spacing w:val="-29"/>
          <w:sz w:val="20"/>
        </w:rPr>
        <w:t> </w:t>
      </w:r>
      <w:r>
        <w:rPr>
          <w:rFonts w:ascii="宋体" w:eastAsia="宋体" w:hint="eastAsia"/>
          <w:sz w:val="20"/>
        </w:rPr>
        <w:t>(카드잔액유무확인-불가능)-</w:t>
      </w:r>
      <w:r>
        <w:rPr>
          <w:rFonts w:ascii="宋体" w:eastAsia="宋体" w:hint="eastAsia"/>
          <w:spacing w:val="-27"/>
          <w:sz w:val="20"/>
        </w:rPr>
        <w:t> </w:t>
      </w:r>
      <w:r>
        <w:rPr>
          <w:rFonts w:ascii="宋体" w:eastAsia="宋体" w:hint="eastAsia"/>
          <w:sz w:val="20"/>
        </w:rPr>
        <w:t>扣费成</w:t>
      </w:r>
      <w:r>
        <w:rPr>
          <w:rFonts w:ascii="宋体" w:eastAsia="宋体" w:hint="eastAsia"/>
          <w:spacing w:val="-11"/>
          <w:sz w:val="20"/>
        </w:rPr>
        <w:t>功</w:t>
      </w:r>
      <w:r>
        <w:rPr>
          <w:rFonts w:ascii="宋体" w:eastAsia="宋体" w:hint="eastAsia"/>
          <w:sz w:val="20"/>
        </w:rPr>
        <w:t>显示扣费数</w:t>
      </w:r>
      <w:r>
        <w:rPr>
          <w:rFonts w:ascii="宋体" w:eastAsia="宋体" w:hint="eastAsia"/>
          <w:spacing w:val="-38"/>
          <w:sz w:val="20"/>
        </w:rPr>
        <w:t> </w:t>
      </w:r>
      <w:r>
        <w:rPr>
          <w:rFonts w:ascii="宋体" w:eastAsia="宋体" w:hint="eastAsia"/>
          <w:sz w:val="20"/>
        </w:rPr>
        <w:t>(성공_표시)</w:t>
      </w:r>
      <w:r>
        <w:rPr>
          <w:rFonts w:ascii="宋体" w:eastAsia="宋体" w:hint="eastAsia"/>
          <w:spacing w:val="-38"/>
          <w:sz w:val="20"/>
        </w:rPr>
        <w:t> </w:t>
      </w:r>
      <w:r>
        <w:rPr>
          <w:rFonts w:ascii="宋体" w:eastAsia="宋体" w:hint="eastAsia"/>
          <w:sz w:val="20"/>
        </w:rPr>
        <w:t>-</w:t>
      </w:r>
      <w:r>
        <w:rPr>
          <w:rFonts w:ascii="宋体" w:eastAsia="宋体" w:hint="eastAsia"/>
          <w:spacing w:val="-35"/>
          <w:sz w:val="20"/>
        </w:rPr>
        <w:t> </w:t>
      </w:r>
      <w:r>
        <w:rPr>
          <w:rFonts w:ascii="宋体" w:eastAsia="宋体" w:hint="eastAsia"/>
          <w:sz w:val="20"/>
        </w:rPr>
        <w:t>显示</w:t>
      </w:r>
      <w:r>
        <w:rPr>
          <w:rFonts w:ascii="宋体" w:eastAsia="宋体" w:hint="eastAsia"/>
          <w:spacing w:val="-37"/>
          <w:sz w:val="20"/>
        </w:rPr>
        <w:t> </w:t>
      </w:r>
      <w:r>
        <w:rPr>
          <w:rFonts w:ascii="宋体" w:eastAsia="宋体" w:hint="eastAsia"/>
          <w:sz w:val="20"/>
        </w:rPr>
        <w:t>扣费失败(실패_표시)</w:t>
      </w:r>
      <w:r>
        <w:rPr>
          <w:rFonts w:ascii="宋体" w:eastAsia="宋体" w:hint="eastAsia"/>
          <w:spacing w:val="-36"/>
          <w:sz w:val="20"/>
        </w:rPr>
        <w:t> </w:t>
      </w:r>
      <w:r>
        <w:rPr>
          <w:rFonts w:ascii="宋体" w:eastAsia="宋体" w:hint="eastAsia"/>
          <w:sz w:val="20"/>
        </w:rPr>
        <w:t>-</w:t>
      </w:r>
      <w:r>
        <w:rPr>
          <w:rFonts w:ascii="宋体" w:eastAsia="宋体" w:hint="eastAsia"/>
          <w:spacing w:val="-53"/>
          <w:sz w:val="20"/>
        </w:rPr>
        <w:t> </w:t>
      </w:r>
      <w:r>
        <w:rPr>
          <w:rFonts w:ascii="宋体" w:eastAsia="宋体" w:hint="eastAsia"/>
          <w:sz w:val="20"/>
        </w:rPr>
        <w:t>机台开启闸门(기계오픈_표시)</w:t>
      </w:r>
      <w:r>
        <w:rPr>
          <w:rFonts w:ascii="宋体" w:eastAsia="宋体" w:hint="eastAsia"/>
          <w:spacing w:val="25"/>
          <w:sz w:val="20"/>
        </w:rPr>
        <w:t> </w:t>
      </w:r>
      <w:r>
        <w:rPr>
          <w:rFonts w:ascii="宋体" w:eastAsia="宋体" w:hint="eastAsia"/>
          <w:sz w:val="20"/>
        </w:rPr>
        <w:t>-</w:t>
      </w:r>
    </w:p>
    <w:p>
      <w:pPr>
        <w:spacing w:before="5"/>
        <w:ind w:left="121" w:right="0" w:firstLine="0"/>
        <w:jc w:val="left"/>
        <w:rPr>
          <w:rFonts w:ascii="宋体" w:eastAsia="宋体" w:hint="eastAsia"/>
          <w:sz w:val="20"/>
        </w:rPr>
      </w:pPr>
      <w:r>
        <w:rPr>
          <w:rFonts w:ascii="宋体" w:eastAsia="宋体" w:hint="eastAsia"/>
          <w:sz w:val="20"/>
        </w:rPr>
        <w:t>闸门不开启(문이 열리지않습니다_표시</w:t>
      </w:r>
      <w:r>
        <w:rPr>
          <w:rFonts w:ascii="宋体" w:eastAsia="宋体" w:hint="eastAsia"/>
          <w:spacing w:val="-12"/>
          <w:sz w:val="20"/>
        </w:rPr>
        <w:t>) - 消费信息 记录到数据库(</w:t>
      </w:r>
      <w:r>
        <w:rPr>
          <w:rFonts w:ascii="宋体" w:eastAsia="宋体" w:hint="eastAsia"/>
          <w:sz w:val="20"/>
        </w:rPr>
        <w:t>DB</w:t>
      </w:r>
      <w:r>
        <w:rPr>
          <w:rFonts w:ascii="宋体" w:eastAsia="宋体" w:hint="eastAsia"/>
          <w:spacing w:val="-51"/>
          <w:sz w:val="20"/>
        </w:rPr>
        <w:t> </w:t>
      </w:r>
      <w:r>
        <w:rPr>
          <w:rFonts w:ascii="宋体" w:eastAsia="宋体" w:hint="eastAsia"/>
          <w:sz w:val="20"/>
        </w:rPr>
        <w:t>기록_등록)</w:t>
      </w:r>
    </w:p>
    <w:p>
      <w:pPr>
        <w:spacing w:after="0"/>
        <w:jc w:val="left"/>
        <w:rPr>
          <w:rFonts w:ascii="宋体" w:eastAsia="宋体" w:hint="eastAsia"/>
          <w:sz w:val="20"/>
        </w:rPr>
        <w:sectPr>
          <w:pgSz w:w="11900" w:h="16840"/>
          <w:pgMar w:header="235" w:footer="0" w:top="1300" w:bottom="280" w:left="1300" w:right="1000"/>
        </w:sectPr>
      </w:pPr>
    </w:p>
    <w:p>
      <w:pPr>
        <w:pStyle w:val="BodyText"/>
        <w:spacing w:before="1"/>
        <w:rPr>
          <w:rFonts w:ascii="宋体"/>
          <w:sz w:val="10"/>
        </w:rPr>
      </w:pPr>
    </w:p>
    <w:p>
      <w:pPr>
        <w:pStyle w:val="Heading2"/>
        <w:spacing w:line="285" w:lineRule="auto" w:before="33"/>
        <w:ind w:right="236"/>
        <w:jc w:val="both"/>
        <w:rPr>
          <w:rFonts w:ascii="Malgun Gothic Semilight" w:eastAsia="Malgun Gothic Semilight" w:hint="eastAsia"/>
          <w:b w:val="0"/>
        </w:rPr>
      </w:pPr>
      <w:r>
        <w:rPr>
          <w:rFonts w:ascii="Malgun Gothic Semilight" w:eastAsia="Malgun Gothic Semilight" w:hint="eastAsia"/>
          <w:b w:val="0"/>
        </w:rPr>
        <w:t>4、</w:t>
      </w:r>
      <w:r>
        <w:rPr/>
        <w:t>闯入发出警报</w:t>
      </w:r>
      <w:r>
        <w:rPr>
          <w:rFonts w:ascii="Malgun Gothic" w:eastAsia="Malgun Gothic" w:hint="eastAsia"/>
        </w:rPr>
        <w:t>流程</w:t>
      </w:r>
      <w:r>
        <w:rPr>
          <w:rFonts w:ascii="Malgun Gothic Semilight" w:eastAsia="Malgun Gothic Semilight" w:hint="eastAsia"/>
          <w:b w:val="0"/>
        </w:rPr>
        <w:t>：</w:t>
      </w:r>
      <w:r>
        <w:rPr>
          <w:rFonts w:ascii="Malgun Gothic" w:eastAsia="Malgun Gothic" w:hint="eastAsia"/>
        </w:rPr>
        <w:t>智能</w:t>
      </w:r>
      <w:r>
        <w:rPr/>
        <w:t>闸机启动</w:t>
      </w:r>
      <w:r>
        <w:rPr>
          <w:rFonts w:ascii="Malgun Gothic Semilight" w:eastAsia="Malgun Gothic Semilight" w:hint="eastAsia"/>
          <w:b w:val="0"/>
        </w:rPr>
        <w:t>，</w:t>
      </w:r>
      <w:r>
        <w:rPr>
          <w:rFonts w:ascii="Malgun Gothic" w:eastAsia="Malgun Gothic" w:hint="eastAsia"/>
        </w:rPr>
        <w:t>自</w:t>
      </w:r>
      <w:r>
        <w:rPr/>
        <w:t>检完成</w:t>
      </w:r>
      <w:r>
        <w:rPr>
          <w:rFonts w:ascii="Malgun Gothic Semilight" w:eastAsia="Malgun Gothic Semilight" w:hint="eastAsia"/>
          <w:b w:val="0"/>
        </w:rPr>
        <w:t>，</w:t>
      </w:r>
      <w:r>
        <w:rPr/>
        <w:t>连通了设备中心控制程</w:t>
      </w:r>
      <w:r>
        <w:rPr>
          <w:rFonts w:ascii="Malgun Gothic" w:eastAsia="Malgun Gothic" w:hint="eastAsia"/>
        </w:rPr>
        <w:t>序</w:t>
      </w:r>
      <w:r>
        <w:rPr>
          <w:rFonts w:ascii="Malgun Gothic Semilight" w:eastAsia="Malgun Gothic Semilight" w:hint="eastAsia"/>
          <w:b w:val="0"/>
        </w:rPr>
        <w:t>。</w:t>
      </w:r>
      <w:r>
        <w:rPr>
          <w:rFonts w:ascii="Malgun Gothic" w:eastAsia="Malgun Gothic" w:hint="eastAsia"/>
        </w:rPr>
        <w:t>在机台工作</w:t>
      </w:r>
      <w:r>
        <w:rPr/>
        <w:t>过程中</w:t>
      </w:r>
      <w:r>
        <w:rPr>
          <w:rFonts w:ascii="Malgun Gothic Semilight" w:eastAsia="Malgun Gothic Semilight" w:hint="eastAsia"/>
          <w:b w:val="0"/>
        </w:rPr>
        <w:t>，</w:t>
      </w:r>
      <w:r>
        <w:rPr>
          <w:rFonts w:ascii="Malgun Gothic" w:eastAsia="Malgun Gothic" w:hint="eastAsia"/>
        </w:rPr>
        <w:t>如果有人不</w:t>
      </w:r>
      <w:r>
        <w:rPr/>
        <w:t>经过闸机扣费</w:t>
      </w:r>
      <w:r>
        <w:rPr>
          <w:rFonts w:ascii="Malgun Gothic Semilight" w:eastAsia="Malgun Gothic Semilight" w:hint="eastAsia"/>
          <w:b w:val="0"/>
        </w:rPr>
        <w:t>，</w:t>
      </w:r>
      <w:r>
        <w:rPr>
          <w:rFonts w:ascii="Malgun Gothic" w:eastAsia="Malgun Gothic" w:hint="eastAsia"/>
        </w:rPr>
        <w:t>直接</w:t>
      </w:r>
      <w:r>
        <w:rPr/>
        <w:t>进入闸机通道</w:t>
      </w:r>
      <w:r>
        <w:rPr>
          <w:rFonts w:ascii="Malgun Gothic Semilight" w:eastAsia="Malgun Gothic Semilight" w:hint="eastAsia"/>
          <w:b w:val="0"/>
        </w:rPr>
        <w:t>，</w:t>
      </w:r>
      <w:r>
        <w:rPr/>
        <w:t>闸</w:t>
      </w:r>
      <w:r>
        <w:rPr>
          <w:rFonts w:ascii="Malgun Gothic" w:eastAsia="Malgun Gothic" w:hint="eastAsia"/>
        </w:rPr>
        <w:t>机底部的</w:t>
      </w:r>
      <w:r>
        <w:rPr/>
        <w:t>红外检测系统就会检测有人闯入</w:t>
      </w:r>
      <w:r>
        <w:rPr>
          <w:rFonts w:ascii="Malgun Gothic Semilight" w:eastAsia="Malgun Gothic Semilight" w:hint="eastAsia"/>
          <w:b w:val="0"/>
        </w:rPr>
        <w:t>，</w:t>
      </w:r>
      <w:r>
        <w:rPr>
          <w:rFonts w:ascii="Malgun Gothic" w:eastAsia="Malgun Gothic" w:hint="eastAsia"/>
        </w:rPr>
        <w:t>把</w:t>
      </w:r>
      <w:r>
        <w:rPr/>
        <w:t>闯入信息反馈给机台</w:t>
      </w:r>
      <w:r>
        <w:rPr>
          <w:rFonts w:ascii="Malgun Gothic Semilight" w:eastAsia="Malgun Gothic Semilight" w:hint="eastAsia"/>
          <w:b w:val="0"/>
        </w:rPr>
        <w:t>，</w:t>
      </w:r>
      <w:r>
        <w:rPr>
          <w:rFonts w:ascii="Malgun Gothic" w:eastAsia="Malgun Gothic" w:hint="eastAsia"/>
        </w:rPr>
        <w:t>机台</w:t>
      </w:r>
      <w:r>
        <w:rPr/>
        <w:t>发</w:t>
      </w:r>
      <w:r>
        <w:rPr>
          <w:rFonts w:ascii="Malgun Gothic" w:eastAsia="Malgun Gothic" w:hint="eastAsia"/>
        </w:rPr>
        <w:t>出</w:t>
      </w:r>
      <w:r>
        <w:rPr/>
        <w:t>闯入警告</w:t>
      </w:r>
      <w:r>
        <w:rPr>
          <w:rFonts w:ascii="Malgun Gothic Semilight" w:eastAsia="Malgun Gothic Semilight" w:hint="eastAsia"/>
          <w:b w:val="0"/>
        </w:rPr>
        <w:t>，</w:t>
      </w:r>
      <w:r>
        <w:rPr>
          <w:rFonts w:ascii="Malgun Gothic" w:eastAsia="Malgun Gothic" w:hint="eastAsia"/>
        </w:rPr>
        <w:t>提示客</w:t>
      </w:r>
      <w:r>
        <w:rPr/>
        <w:t>户扣费进入</w:t>
      </w:r>
      <w:r>
        <w:rPr>
          <w:rFonts w:ascii="Malgun Gothic Semilight" w:eastAsia="Malgun Gothic Semilight" w:hint="eastAsia"/>
          <w:b w:val="0"/>
        </w:rPr>
        <w:t>。</w:t>
      </w:r>
    </w:p>
    <w:p>
      <w:pPr>
        <w:pStyle w:val="BodyText"/>
        <w:spacing w:line="285" w:lineRule="auto" w:before="166"/>
        <w:ind w:left="121" w:right="397"/>
        <w:rPr>
          <w:b w:val="0"/>
        </w:rPr>
      </w:pPr>
      <w:r>
        <w:rPr>
          <w:b w:val="0"/>
        </w:rPr>
        <w:t>4. 침입 경보 프로세스 : 지능형 게이트가 시작되고 자체 테스트가 완료되며 장비 센터 제어 프로그램이 연결됩니다. 기계의 작업 과정에서 누군가가 게이트 공제를 통과하지 못하면 직접 게이트 통로로 들어가게됩니다. 게이트 하단의 적외선 감지 시스템은 침입을 감지하고 침입 정보를 기계에 피드백하여 기계가 기계에 침입합니다. 고객에게 수수료를 공제하라는 경고.</w:t>
      </w:r>
    </w:p>
    <w:p>
      <w:pPr>
        <w:pStyle w:val="BodyText"/>
        <w:rPr>
          <w:b w:val="0"/>
          <w:sz w:val="20"/>
        </w:rPr>
      </w:pPr>
    </w:p>
    <w:p>
      <w:pPr>
        <w:pStyle w:val="BodyText"/>
        <w:rPr>
          <w:b w:val="0"/>
          <w:sz w:val="20"/>
        </w:rPr>
      </w:pPr>
    </w:p>
    <w:p>
      <w:pPr>
        <w:pStyle w:val="BodyText"/>
        <w:spacing w:before="15" w:after="1"/>
        <w:rPr>
          <w:b w:val="0"/>
          <w:sz w:val="12"/>
        </w:rPr>
      </w:pPr>
    </w:p>
    <w:tbl>
      <w:tblPr>
        <w:tblW w:w="0" w:type="auto"/>
        <w:jc w:val="left"/>
        <w:tblInd w:w="3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3"/>
        <w:gridCol w:w="853"/>
      </w:tblGrid>
      <w:tr>
        <w:trPr>
          <w:trHeight w:val="1004" w:hRule="atLeast"/>
        </w:trPr>
        <w:tc>
          <w:tcPr>
            <w:tcW w:w="1706" w:type="dxa"/>
            <w:gridSpan w:val="2"/>
          </w:tcPr>
          <w:p>
            <w:pPr>
              <w:pStyle w:val="TableParagraph"/>
              <w:spacing w:before="10"/>
              <w:rPr>
                <w:b w:val="0"/>
                <w:sz w:val="21"/>
              </w:rPr>
            </w:pPr>
          </w:p>
          <w:p>
            <w:pPr>
              <w:pStyle w:val="TableParagraph"/>
              <w:ind w:left="675" w:right="634"/>
              <w:jc w:val="center"/>
              <w:rPr>
                <w:rFonts w:ascii="宋体" w:eastAsia="宋体" w:hint="eastAsia"/>
                <w:sz w:val="16"/>
              </w:rPr>
            </w:pPr>
            <w:r>
              <w:rPr>
                <w:rFonts w:ascii="宋体" w:eastAsia="宋体" w:hint="eastAsia"/>
                <w:w w:val="105"/>
                <w:sz w:val="16"/>
              </w:rPr>
              <w:t>开始</w:t>
            </w:r>
          </w:p>
        </w:tc>
      </w:tr>
      <w:tr>
        <w:trPr>
          <w:trHeight w:val="491" w:hRule="atLeast"/>
        </w:trPr>
        <w:tc>
          <w:tcPr>
            <w:tcW w:w="853" w:type="dxa"/>
            <w:tcBorders>
              <w:left w:val="nil"/>
            </w:tcBorders>
          </w:tcPr>
          <w:p>
            <w:pPr>
              <w:pStyle w:val="TableParagraph"/>
              <w:rPr>
                <w:rFonts w:ascii="Times New Roman"/>
                <w:sz w:val="22"/>
              </w:rPr>
            </w:pPr>
          </w:p>
        </w:tc>
        <w:tc>
          <w:tcPr>
            <w:tcW w:w="853" w:type="dxa"/>
            <w:tcBorders>
              <w:right w:val="nil"/>
            </w:tcBorders>
          </w:tcPr>
          <w:p>
            <w:pPr>
              <w:pStyle w:val="TableParagraph"/>
              <w:rPr>
                <w:rFonts w:ascii="Times New Roman"/>
                <w:sz w:val="22"/>
              </w:rPr>
            </w:pPr>
          </w:p>
        </w:tc>
      </w:tr>
      <w:tr>
        <w:trPr>
          <w:trHeight w:val="1004" w:hRule="atLeast"/>
        </w:trPr>
        <w:tc>
          <w:tcPr>
            <w:tcW w:w="1706" w:type="dxa"/>
            <w:gridSpan w:val="2"/>
          </w:tcPr>
          <w:p>
            <w:pPr>
              <w:pStyle w:val="TableParagraph"/>
              <w:spacing w:before="8"/>
              <w:rPr>
                <w:b w:val="0"/>
                <w:sz w:val="16"/>
              </w:rPr>
            </w:pPr>
          </w:p>
          <w:p>
            <w:pPr>
              <w:pStyle w:val="TableParagraph"/>
              <w:spacing w:line="199" w:lineRule="exact"/>
              <w:ind w:left="535"/>
              <w:rPr>
                <w:rFonts w:ascii="宋体" w:eastAsia="宋体" w:hint="eastAsia"/>
                <w:sz w:val="16"/>
              </w:rPr>
            </w:pPr>
            <w:r>
              <w:rPr>
                <w:rFonts w:ascii="宋体" w:eastAsia="宋体" w:hint="eastAsia"/>
                <w:spacing w:val="-4"/>
                <w:sz w:val="16"/>
              </w:rPr>
              <w:t>硬件自检</w:t>
            </w:r>
          </w:p>
          <w:p>
            <w:pPr>
              <w:pStyle w:val="TableParagraph"/>
              <w:spacing w:line="199" w:lineRule="exact"/>
              <w:ind w:left="535"/>
              <w:rPr>
                <w:rFonts w:ascii="宋体" w:eastAsia="宋体" w:hint="eastAsia"/>
                <w:sz w:val="16"/>
              </w:rPr>
            </w:pPr>
            <w:r>
              <w:rPr>
                <w:rFonts w:ascii="宋体" w:eastAsia="宋体" w:hint="eastAsia"/>
                <w:spacing w:val="-5"/>
                <w:sz w:val="16"/>
              </w:rPr>
              <w:t>机台连通</w:t>
            </w:r>
          </w:p>
        </w:tc>
      </w:tr>
      <w:tr>
        <w:trPr>
          <w:trHeight w:val="492" w:hRule="atLeast"/>
        </w:trPr>
        <w:tc>
          <w:tcPr>
            <w:tcW w:w="853" w:type="dxa"/>
            <w:tcBorders>
              <w:left w:val="nil"/>
            </w:tcBorders>
          </w:tcPr>
          <w:p>
            <w:pPr>
              <w:pStyle w:val="TableParagraph"/>
              <w:rPr>
                <w:rFonts w:ascii="Times New Roman"/>
                <w:sz w:val="22"/>
              </w:rPr>
            </w:pPr>
          </w:p>
        </w:tc>
        <w:tc>
          <w:tcPr>
            <w:tcW w:w="853" w:type="dxa"/>
            <w:tcBorders>
              <w:right w:val="nil"/>
            </w:tcBorders>
          </w:tcPr>
          <w:p>
            <w:pPr>
              <w:pStyle w:val="TableParagraph"/>
              <w:rPr>
                <w:rFonts w:ascii="Times New Roman"/>
                <w:sz w:val="22"/>
              </w:rPr>
            </w:pPr>
          </w:p>
        </w:tc>
      </w:tr>
      <w:tr>
        <w:trPr>
          <w:trHeight w:val="1004" w:hRule="atLeast"/>
        </w:trPr>
        <w:tc>
          <w:tcPr>
            <w:tcW w:w="1706" w:type="dxa"/>
            <w:gridSpan w:val="2"/>
          </w:tcPr>
          <w:p>
            <w:pPr>
              <w:pStyle w:val="TableParagraph"/>
              <w:spacing w:before="2"/>
              <w:rPr>
                <w:b w:val="0"/>
                <w:sz w:val="17"/>
              </w:rPr>
            </w:pPr>
          </w:p>
          <w:p>
            <w:pPr>
              <w:pStyle w:val="TableParagraph"/>
              <w:spacing w:line="225" w:lineRule="auto"/>
              <w:ind w:left="374" w:right="344" w:firstLine="242"/>
              <w:rPr>
                <w:rFonts w:ascii="宋体" w:eastAsia="宋体" w:hint="eastAsia"/>
                <w:sz w:val="16"/>
              </w:rPr>
            </w:pPr>
            <w:r>
              <w:rPr>
                <w:rFonts w:ascii="宋体" w:eastAsia="宋体" w:hint="eastAsia"/>
                <w:w w:val="105"/>
                <w:sz w:val="16"/>
              </w:rPr>
              <w:t>不 刷 卡 </w:t>
            </w:r>
            <w:r>
              <w:rPr>
                <w:rFonts w:ascii="宋体" w:eastAsia="宋体" w:hint="eastAsia"/>
                <w:sz w:val="16"/>
              </w:rPr>
              <w:t>闯入机台闸门</w:t>
            </w:r>
          </w:p>
        </w:tc>
      </w:tr>
      <w:tr>
        <w:trPr>
          <w:trHeight w:val="491" w:hRule="atLeast"/>
        </w:trPr>
        <w:tc>
          <w:tcPr>
            <w:tcW w:w="853" w:type="dxa"/>
            <w:tcBorders>
              <w:left w:val="nil"/>
            </w:tcBorders>
          </w:tcPr>
          <w:p>
            <w:pPr>
              <w:pStyle w:val="TableParagraph"/>
              <w:rPr>
                <w:rFonts w:ascii="Times New Roman"/>
                <w:sz w:val="22"/>
              </w:rPr>
            </w:pPr>
          </w:p>
        </w:tc>
        <w:tc>
          <w:tcPr>
            <w:tcW w:w="853" w:type="dxa"/>
            <w:tcBorders>
              <w:right w:val="nil"/>
            </w:tcBorders>
          </w:tcPr>
          <w:p>
            <w:pPr>
              <w:pStyle w:val="TableParagraph"/>
              <w:rPr>
                <w:rFonts w:ascii="Times New Roman"/>
                <w:sz w:val="22"/>
              </w:rPr>
            </w:pPr>
          </w:p>
        </w:tc>
      </w:tr>
      <w:tr>
        <w:trPr>
          <w:trHeight w:val="1004" w:hRule="atLeast"/>
        </w:trPr>
        <w:tc>
          <w:tcPr>
            <w:tcW w:w="1706" w:type="dxa"/>
            <w:gridSpan w:val="2"/>
          </w:tcPr>
          <w:p>
            <w:pPr>
              <w:pStyle w:val="TableParagraph"/>
              <w:rPr>
                <w:b w:val="0"/>
                <w:sz w:val="12"/>
              </w:rPr>
            </w:pPr>
          </w:p>
          <w:p>
            <w:pPr>
              <w:pStyle w:val="TableParagraph"/>
              <w:spacing w:line="225" w:lineRule="auto" w:before="1"/>
              <w:ind w:left="455" w:right="412" w:hanging="6"/>
              <w:jc w:val="center"/>
              <w:rPr>
                <w:rFonts w:ascii="宋体" w:eastAsia="宋体" w:hint="eastAsia"/>
                <w:sz w:val="16"/>
              </w:rPr>
            </w:pPr>
            <w:r>
              <w:rPr>
                <w:rFonts w:ascii="宋体" w:eastAsia="宋体" w:hint="eastAsia"/>
                <w:spacing w:val="-4"/>
                <w:w w:val="105"/>
                <w:sz w:val="16"/>
              </w:rPr>
              <w:t>机台底部 </w:t>
            </w:r>
            <w:r>
              <w:rPr>
                <w:rFonts w:ascii="宋体" w:eastAsia="宋体" w:hint="eastAsia"/>
                <w:spacing w:val="-8"/>
                <w:sz w:val="16"/>
              </w:rPr>
              <w:t>红外线检测</w:t>
            </w:r>
            <w:r>
              <w:rPr>
                <w:rFonts w:ascii="宋体" w:eastAsia="宋体" w:hint="eastAsia"/>
                <w:spacing w:val="-5"/>
                <w:w w:val="105"/>
                <w:sz w:val="16"/>
              </w:rPr>
              <w:t>有人闯入</w:t>
            </w:r>
          </w:p>
        </w:tc>
      </w:tr>
      <w:tr>
        <w:trPr>
          <w:trHeight w:val="492" w:hRule="atLeast"/>
        </w:trPr>
        <w:tc>
          <w:tcPr>
            <w:tcW w:w="853" w:type="dxa"/>
            <w:tcBorders>
              <w:left w:val="nil"/>
            </w:tcBorders>
          </w:tcPr>
          <w:p>
            <w:pPr>
              <w:pStyle w:val="TableParagraph"/>
              <w:rPr>
                <w:rFonts w:ascii="Times New Roman"/>
                <w:sz w:val="22"/>
              </w:rPr>
            </w:pPr>
          </w:p>
        </w:tc>
        <w:tc>
          <w:tcPr>
            <w:tcW w:w="853" w:type="dxa"/>
            <w:tcBorders>
              <w:right w:val="nil"/>
            </w:tcBorders>
          </w:tcPr>
          <w:p>
            <w:pPr>
              <w:pStyle w:val="TableParagraph"/>
              <w:rPr>
                <w:rFonts w:ascii="Times New Roman"/>
                <w:sz w:val="22"/>
              </w:rPr>
            </w:pPr>
          </w:p>
        </w:tc>
      </w:tr>
      <w:tr>
        <w:trPr>
          <w:trHeight w:val="1004" w:hRule="atLeast"/>
        </w:trPr>
        <w:tc>
          <w:tcPr>
            <w:tcW w:w="1706" w:type="dxa"/>
            <w:gridSpan w:val="2"/>
          </w:tcPr>
          <w:p>
            <w:pPr>
              <w:pStyle w:val="TableParagraph"/>
              <w:spacing w:before="3"/>
              <w:rPr>
                <w:b w:val="0"/>
                <w:sz w:val="12"/>
              </w:rPr>
            </w:pPr>
          </w:p>
          <w:p>
            <w:pPr>
              <w:pStyle w:val="TableParagraph"/>
              <w:spacing w:line="225" w:lineRule="auto"/>
              <w:ind w:left="535" w:right="201" w:hanging="242"/>
              <w:rPr>
                <w:rFonts w:ascii="宋体" w:eastAsia="宋体" w:hint="eastAsia"/>
                <w:sz w:val="16"/>
              </w:rPr>
            </w:pPr>
            <w:r>
              <w:rPr>
                <w:rFonts w:ascii="宋体" w:eastAsia="宋体" w:hint="eastAsia"/>
                <w:sz w:val="16"/>
              </w:rPr>
              <w:t>信号传输到机台</w:t>
            </w:r>
            <w:r>
              <w:rPr>
                <w:rFonts w:ascii="宋体" w:eastAsia="宋体" w:hint="eastAsia"/>
                <w:w w:val="105"/>
                <w:sz w:val="16"/>
              </w:rPr>
              <w:t>机台发出 闯入报警</w:t>
            </w:r>
          </w:p>
        </w:tc>
      </w:tr>
    </w:tbl>
    <w:p>
      <w:pPr>
        <w:pStyle w:val="BodyText"/>
        <w:spacing w:before="6"/>
        <w:rPr>
          <w:b w:val="0"/>
          <w:sz w:val="8"/>
        </w:rPr>
      </w:pPr>
    </w:p>
    <w:p>
      <w:pPr>
        <w:spacing w:line="350" w:lineRule="exact" w:before="51"/>
        <w:ind w:left="121" w:right="0" w:firstLine="0"/>
        <w:jc w:val="left"/>
        <w:rPr>
          <w:rFonts w:ascii="宋体" w:eastAsia="宋体" w:hint="eastAsia"/>
          <w:sz w:val="20"/>
        </w:rPr>
      </w:pPr>
      <w:r>
        <w:rPr>
          <w:rFonts w:ascii="宋体" w:eastAsia="宋体" w:hint="eastAsia"/>
          <w:sz w:val="20"/>
        </w:rPr>
        <w:t>开</w:t>
      </w:r>
      <w:r>
        <w:rPr>
          <w:rFonts w:ascii="Malgun Gothic" w:eastAsia="Malgun Gothic" w:hint="eastAsia"/>
          <w:sz w:val="20"/>
        </w:rPr>
        <w:t>始(시작</w:t>
      </w:r>
      <w:r>
        <w:rPr>
          <w:rFonts w:ascii="Malgun Gothic" w:eastAsia="Malgun Gothic" w:hint="eastAsia"/>
          <w:spacing w:val="-4"/>
          <w:sz w:val="20"/>
        </w:rPr>
        <w:t>)- 硬件自</w:t>
      </w:r>
      <w:r>
        <w:rPr>
          <w:rFonts w:ascii="宋体" w:eastAsia="宋体" w:hint="eastAsia"/>
          <w:spacing w:val="-21"/>
          <w:sz w:val="20"/>
        </w:rPr>
        <w:t>检 </w:t>
      </w:r>
      <w:r>
        <w:rPr>
          <w:rFonts w:ascii="Malgun Gothic" w:eastAsia="Malgun Gothic" w:hint="eastAsia"/>
          <w:sz w:val="20"/>
        </w:rPr>
        <w:t>机台</w:t>
      </w:r>
      <w:r>
        <w:rPr>
          <w:rFonts w:ascii="宋体" w:eastAsia="宋体" w:hint="eastAsia"/>
          <w:sz w:val="20"/>
        </w:rPr>
        <w:t>连</w:t>
      </w:r>
      <w:r>
        <w:rPr>
          <w:rFonts w:ascii="Malgun Gothic" w:eastAsia="Malgun Gothic" w:hint="eastAsia"/>
          <w:spacing w:val="-7"/>
          <w:sz w:val="20"/>
        </w:rPr>
        <w:t>通 </w:t>
      </w:r>
      <w:r>
        <w:rPr>
          <w:rFonts w:ascii="宋体" w:eastAsia="宋体" w:hint="eastAsia"/>
          <w:sz w:val="20"/>
        </w:rPr>
        <w:t>(하드웨어 자체테스트</w:t>
      </w:r>
      <w:r>
        <w:rPr>
          <w:rFonts w:ascii="宋体" w:eastAsia="宋体" w:hint="eastAsia"/>
          <w:spacing w:val="-8"/>
          <w:sz w:val="20"/>
        </w:rPr>
        <w:t>)- 不刷卡闯入机台闸门(</w:t>
      </w:r>
      <w:r>
        <w:rPr>
          <w:rFonts w:ascii="宋体" w:eastAsia="宋体" w:hint="eastAsia"/>
          <w:sz w:val="20"/>
        </w:rPr>
        <w:t>카드로머신기를치지마세요)</w:t>
      </w:r>
    </w:p>
    <w:p>
      <w:pPr>
        <w:spacing w:line="244" w:lineRule="exact" w:before="0"/>
        <w:ind w:left="121" w:right="0" w:firstLine="0"/>
        <w:jc w:val="left"/>
        <w:rPr>
          <w:rFonts w:ascii="宋体" w:eastAsia="宋体" w:hint="eastAsia"/>
          <w:sz w:val="20"/>
        </w:rPr>
      </w:pPr>
      <w:r>
        <w:rPr>
          <w:rFonts w:ascii="宋体" w:eastAsia="宋体" w:hint="eastAsia"/>
          <w:sz w:val="20"/>
        </w:rPr>
        <w:t>- 机台底部 红外线检测 有人闯入(게이트하단 적외선감지)</w:t>
      </w:r>
    </w:p>
    <w:p>
      <w:pPr>
        <w:spacing w:after="0" w:line="244" w:lineRule="exact"/>
        <w:jc w:val="left"/>
        <w:rPr>
          <w:rFonts w:ascii="宋体" w:eastAsia="宋体" w:hint="eastAsia"/>
          <w:sz w:val="20"/>
        </w:rPr>
        <w:sectPr>
          <w:pgSz w:w="11900" w:h="16840"/>
          <w:pgMar w:header="235" w:footer="0" w:top="1300" w:bottom="280" w:left="1300" w:right="1000"/>
        </w:sect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2"/>
        <w:rPr>
          <w:rFonts w:ascii="宋体"/>
          <w:sz w:val="27"/>
        </w:rPr>
      </w:pPr>
    </w:p>
    <w:p>
      <w:pPr>
        <w:pStyle w:val="Heading1"/>
        <w:spacing w:before="34"/>
        <w:jc w:val="both"/>
      </w:pPr>
      <w:r>
        <w:rPr/>
        <w:t>七、系统出错处理设计(</w:t>
      </w:r>
      <w:r>
        <w:rPr>
          <w:rFonts w:ascii="Malgun Gothic" w:eastAsia="Malgun Gothic" w:hint="eastAsia"/>
        </w:rPr>
        <w:t>시스템 오류 처리 설계</w:t>
      </w:r>
      <w:r>
        <w:rPr/>
        <w:t>)</w:t>
      </w:r>
    </w:p>
    <w:p>
      <w:pPr>
        <w:pStyle w:val="ListParagraph"/>
        <w:numPr>
          <w:ilvl w:val="1"/>
          <w:numId w:val="2"/>
        </w:numPr>
        <w:tabs>
          <w:tab w:pos="503" w:val="left" w:leader="none"/>
        </w:tabs>
        <w:spacing w:line="240" w:lineRule="auto" w:before="169" w:after="0"/>
        <w:ind w:left="502" w:right="0" w:hanging="382"/>
        <w:jc w:val="both"/>
        <w:rPr>
          <w:rFonts w:ascii="Malgun Gothic Semilight" w:eastAsia="Malgun Gothic Semilight" w:hint="eastAsia"/>
          <w:b w:val="0"/>
          <w:sz w:val="24"/>
          <w:u w:val="none"/>
        </w:rPr>
      </w:pPr>
      <w:r>
        <w:rPr>
          <w:sz w:val="28"/>
          <w:u w:val="single"/>
        </w:rPr>
        <w:t>智能</w:t>
      </w:r>
      <w:r>
        <w:rPr>
          <w:rFonts w:ascii="宋体" w:eastAsia="宋体" w:hint="eastAsia"/>
          <w:sz w:val="28"/>
          <w:u w:val="single"/>
        </w:rPr>
        <w:t>闸机</w:t>
      </w:r>
      <w:r>
        <w:rPr>
          <w:sz w:val="28"/>
          <w:u w:val="single"/>
        </w:rPr>
        <w:t>不能</w:t>
      </w:r>
      <w:r>
        <w:rPr>
          <w:rFonts w:ascii="宋体" w:eastAsia="宋体" w:hint="eastAsia"/>
          <w:spacing w:val="-22"/>
          <w:sz w:val="28"/>
          <w:u w:val="single"/>
        </w:rPr>
        <w:t>联网 </w:t>
      </w:r>
      <w:r>
        <w:rPr>
          <w:rFonts w:ascii="Malgun Gothic Semilight" w:eastAsia="Malgun Gothic Semilight" w:hint="eastAsia"/>
          <w:b w:val="0"/>
          <w:sz w:val="24"/>
          <w:u w:val="single"/>
        </w:rPr>
        <w:t>(</w:t>
      </w:r>
      <w:r>
        <w:rPr>
          <w:sz w:val="24"/>
          <w:u w:val="single"/>
        </w:rPr>
        <w:t>스마트</w:t>
      </w:r>
      <w:r>
        <w:rPr>
          <w:spacing w:val="-18"/>
          <w:sz w:val="24"/>
          <w:u w:val="single"/>
        </w:rPr>
        <w:t> </w:t>
      </w:r>
      <w:r>
        <w:rPr>
          <w:sz w:val="24"/>
          <w:u w:val="single"/>
        </w:rPr>
        <w:t>게이트는</w:t>
      </w:r>
      <w:r>
        <w:rPr>
          <w:spacing w:val="-20"/>
          <w:sz w:val="24"/>
          <w:u w:val="single"/>
        </w:rPr>
        <w:t> </w:t>
      </w:r>
      <w:r>
        <w:rPr>
          <w:sz w:val="24"/>
          <w:u w:val="single"/>
        </w:rPr>
        <w:t>네트워크로</w:t>
      </w:r>
      <w:r>
        <w:rPr>
          <w:spacing w:val="-17"/>
          <w:sz w:val="24"/>
          <w:u w:val="single"/>
        </w:rPr>
        <w:t> </w:t>
      </w:r>
      <w:r>
        <w:rPr>
          <w:sz w:val="24"/>
          <w:u w:val="single"/>
        </w:rPr>
        <w:t>연결할</w:t>
      </w:r>
      <w:r>
        <w:rPr>
          <w:spacing w:val="-18"/>
          <w:sz w:val="24"/>
          <w:u w:val="single"/>
        </w:rPr>
        <w:t> </w:t>
      </w:r>
      <w:r>
        <w:rPr>
          <w:sz w:val="24"/>
          <w:u w:val="single"/>
        </w:rPr>
        <w:t>수</w:t>
      </w:r>
      <w:r>
        <w:rPr>
          <w:spacing w:val="-17"/>
          <w:sz w:val="24"/>
          <w:u w:val="single"/>
        </w:rPr>
        <w:t> </w:t>
      </w:r>
      <w:r>
        <w:rPr>
          <w:sz w:val="24"/>
          <w:u w:val="single"/>
        </w:rPr>
        <w:t>없습니다</w:t>
      </w:r>
      <w:r>
        <w:rPr>
          <w:rFonts w:ascii="Malgun Gothic Semilight" w:eastAsia="Malgun Gothic Semilight" w:hint="eastAsia"/>
          <w:b w:val="0"/>
          <w:sz w:val="24"/>
          <w:u w:val="single"/>
        </w:rPr>
        <w:t>)</w:t>
      </w:r>
    </w:p>
    <w:p>
      <w:pPr>
        <w:spacing w:before="174"/>
        <w:ind w:left="121" w:right="0" w:firstLine="0"/>
        <w:jc w:val="both"/>
        <w:rPr>
          <w:b w:val="0"/>
          <w:sz w:val="24"/>
        </w:rPr>
      </w:pPr>
      <w:r>
        <w:rPr>
          <w:rFonts w:ascii="Malgun Gothic" w:eastAsia="Malgun Gothic" w:hint="eastAsia"/>
          <w:sz w:val="28"/>
        </w:rPr>
        <w:t>解</w:t>
      </w:r>
      <w:r>
        <w:rPr>
          <w:rFonts w:ascii="宋体" w:eastAsia="宋体" w:hint="eastAsia"/>
          <w:sz w:val="28"/>
        </w:rPr>
        <w:t>决方案</w:t>
      </w:r>
      <w:r>
        <w:rPr>
          <w:b w:val="0"/>
          <w:sz w:val="28"/>
        </w:rPr>
        <w:t>： </w:t>
      </w:r>
      <w:r>
        <w:rPr>
          <w:b w:val="0"/>
          <w:sz w:val="24"/>
        </w:rPr>
        <w:t>해결책</w:t>
      </w:r>
    </w:p>
    <w:p>
      <w:pPr>
        <w:pStyle w:val="Heading2"/>
        <w:spacing w:before="136"/>
        <w:rPr>
          <w:rFonts w:ascii="Malgun Gothic Semilight" w:eastAsia="Malgun Gothic Semilight" w:hint="eastAsia"/>
          <w:b w:val="0"/>
        </w:rPr>
      </w:pPr>
      <w:r>
        <w:rPr>
          <w:rFonts w:ascii="Malgun Gothic" w:eastAsia="Malgun Gothic" w:hint="eastAsia"/>
        </w:rPr>
        <w:t>如果是全</w:t>
      </w:r>
      <w:r>
        <w:rPr/>
        <w:t>场设备</w:t>
      </w:r>
      <w:r>
        <w:rPr>
          <w:rFonts w:ascii="Malgun Gothic" w:eastAsia="Malgun Gothic" w:hint="eastAsia"/>
        </w:rPr>
        <w:t>都</w:t>
      </w:r>
      <w:r>
        <w:rPr/>
        <w:t>连不了网</w:t>
      </w:r>
      <w:r>
        <w:rPr>
          <w:rFonts w:ascii="Malgun Gothic Semilight" w:eastAsia="Malgun Gothic Semilight" w:hint="eastAsia"/>
          <w:b w:val="0"/>
        </w:rPr>
        <w:t>，</w:t>
      </w:r>
      <w:r>
        <w:rPr/>
        <w:t>则是雷达问题</w:t>
      </w:r>
      <w:r>
        <w:rPr>
          <w:rFonts w:ascii="Malgun Gothic Semilight" w:eastAsia="Malgun Gothic Semilight" w:hint="eastAsia"/>
          <w:b w:val="0"/>
        </w:rPr>
        <w:t>，</w:t>
      </w:r>
      <w:r>
        <w:rPr/>
        <w:t>关闭雷达并重启雷达</w:t>
      </w:r>
      <w:r>
        <w:rPr>
          <w:rFonts w:ascii="Malgun Gothic Semilight" w:eastAsia="Malgun Gothic Semilight" w:hint="eastAsia"/>
          <w:b w:val="0"/>
        </w:rPr>
        <w:t>。</w:t>
      </w:r>
    </w:p>
    <w:p>
      <w:pPr>
        <w:spacing w:line="228" w:lineRule="auto" w:before="157"/>
        <w:ind w:left="121" w:right="238" w:firstLine="0"/>
        <w:jc w:val="left"/>
        <w:rPr>
          <w:b w:val="0"/>
          <w:sz w:val="28"/>
        </w:rPr>
      </w:pPr>
      <w:r>
        <w:rPr>
          <w:rFonts w:ascii="Malgun Gothic" w:eastAsia="Malgun Gothic" w:hint="eastAsia"/>
          <w:sz w:val="28"/>
        </w:rPr>
        <w:t>如果只是</w:t>
      </w:r>
      <w:r>
        <w:rPr>
          <w:rFonts w:ascii="宋体" w:eastAsia="宋体" w:hint="eastAsia"/>
          <w:sz w:val="28"/>
        </w:rPr>
        <w:t>个别设备连</w:t>
      </w:r>
      <w:r>
        <w:rPr>
          <w:rFonts w:ascii="Malgun Gothic" w:eastAsia="Malgun Gothic" w:hint="eastAsia"/>
          <w:sz w:val="28"/>
        </w:rPr>
        <w:t>不上</w:t>
      </w:r>
      <w:r>
        <w:rPr>
          <w:rFonts w:ascii="宋体" w:eastAsia="宋体" w:hint="eastAsia"/>
          <w:sz w:val="28"/>
        </w:rPr>
        <w:t>网络</w:t>
      </w:r>
      <w:r>
        <w:rPr>
          <w:b w:val="0"/>
          <w:sz w:val="28"/>
        </w:rPr>
        <w:t>，</w:t>
      </w:r>
      <w:r>
        <w:rPr>
          <w:rFonts w:ascii="宋体" w:eastAsia="宋体" w:hint="eastAsia"/>
          <w:sz w:val="28"/>
        </w:rPr>
        <w:t>则不是雷达问题</w:t>
      </w:r>
      <w:r>
        <w:rPr>
          <w:b w:val="0"/>
          <w:sz w:val="28"/>
        </w:rPr>
        <w:t>，</w:t>
      </w:r>
      <w:r>
        <w:rPr>
          <w:rFonts w:ascii="宋体" w:eastAsia="宋体" w:hint="eastAsia"/>
          <w:sz w:val="28"/>
        </w:rPr>
        <w:t>检查是否设备序号没有录</w:t>
      </w:r>
      <w:r>
        <w:rPr>
          <w:rFonts w:ascii="Malgun Gothic" w:eastAsia="Malgun Gothic" w:hint="eastAsia"/>
          <w:sz w:val="28"/>
        </w:rPr>
        <w:t>入</w:t>
      </w:r>
      <w:r>
        <w:rPr>
          <w:rFonts w:ascii="宋体" w:eastAsia="宋体" w:hint="eastAsia"/>
          <w:sz w:val="28"/>
        </w:rPr>
        <w:t>档案</w:t>
      </w:r>
      <w:r>
        <w:rPr>
          <w:b w:val="0"/>
          <w:sz w:val="28"/>
        </w:rPr>
        <w:t>。</w:t>
      </w:r>
      <w:r>
        <w:rPr>
          <w:rFonts w:ascii="宋体" w:eastAsia="宋体" w:hint="eastAsia"/>
          <w:sz w:val="28"/>
        </w:rPr>
        <w:t>检查</w:t>
      </w:r>
      <w:r>
        <w:rPr>
          <w:b w:val="0"/>
          <w:sz w:val="28"/>
        </w:rPr>
        <w:t>：</w:t>
      </w:r>
      <w:r>
        <w:rPr>
          <w:rFonts w:ascii="宋体" w:eastAsia="宋体" w:hint="eastAsia"/>
          <w:sz w:val="28"/>
        </w:rPr>
        <w:t>设备管理</w:t>
      </w:r>
      <w:r>
        <w:rPr>
          <w:b w:val="0"/>
          <w:sz w:val="28"/>
        </w:rPr>
        <w:t>--</w:t>
      </w:r>
      <w:r>
        <w:rPr>
          <w:rFonts w:ascii="Malgun Gothic" w:eastAsia="Malgun Gothic" w:hint="eastAsia"/>
          <w:sz w:val="28"/>
        </w:rPr>
        <w:t>游</w:t>
      </w:r>
      <w:r>
        <w:rPr>
          <w:rFonts w:ascii="宋体" w:eastAsia="宋体" w:hint="eastAsia"/>
          <w:sz w:val="28"/>
        </w:rPr>
        <w:t>戏机设置</w:t>
      </w:r>
      <w:r>
        <w:rPr>
          <w:b w:val="0"/>
          <w:sz w:val="28"/>
        </w:rPr>
        <w:t>--</w:t>
      </w:r>
      <w:r>
        <w:rPr>
          <w:rFonts w:ascii="Malgun Gothic" w:eastAsia="Malgun Gothic" w:hint="eastAsia"/>
          <w:sz w:val="28"/>
        </w:rPr>
        <w:t>游</w:t>
      </w:r>
      <w:r>
        <w:rPr>
          <w:rFonts w:ascii="宋体" w:eastAsia="宋体" w:hint="eastAsia"/>
          <w:sz w:val="28"/>
        </w:rPr>
        <w:t>戏机档案设置</w:t>
      </w:r>
      <w:r>
        <w:rPr>
          <w:b w:val="0"/>
          <w:sz w:val="28"/>
        </w:rPr>
        <w:t>--</w:t>
      </w:r>
      <w:r>
        <w:rPr>
          <w:rFonts w:ascii="Malgun Gothic" w:eastAsia="Malgun Gothic" w:hint="eastAsia"/>
          <w:sz w:val="28"/>
        </w:rPr>
        <w:t>序列</w:t>
      </w:r>
      <w:r>
        <w:rPr>
          <w:rFonts w:ascii="宋体" w:eastAsia="宋体" w:hint="eastAsia"/>
          <w:sz w:val="28"/>
        </w:rPr>
        <w:t>号是否输入</w:t>
      </w:r>
      <w:r>
        <w:rPr>
          <w:rFonts w:ascii="Malgun Gothic" w:eastAsia="Malgun Gothic" w:hint="eastAsia"/>
          <w:sz w:val="28"/>
        </w:rPr>
        <w:t>正确</w:t>
      </w:r>
      <w:r>
        <w:rPr>
          <w:b w:val="0"/>
          <w:sz w:val="28"/>
        </w:rPr>
        <w:t>。</w:t>
      </w:r>
    </w:p>
    <w:p>
      <w:pPr>
        <w:pStyle w:val="BodyText"/>
        <w:spacing w:line="228" w:lineRule="auto" w:before="163"/>
        <w:ind w:left="121" w:right="152" w:firstLine="420"/>
        <w:jc w:val="both"/>
        <w:rPr>
          <w:b w:val="0"/>
        </w:rPr>
      </w:pPr>
      <w:r>
        <w:rPr>
          <w:b w:val="0"/>
        </w:rPr>
        <w:t>장비의 전체 필드가 네트워크에 연결할 수없는 경우 레이더 문제인 경우 레이더를 끄 고 레이더를 다시 시작하십시오.</w:t>
      </w:r>
    </w:p>
    <w:p>
      <w:pPr>
        <w:pStyle w:val="BodyText"/>
        <w:spacing w:line="228" w:lineRule="auto" w:before="162"/>
        <w:ind w:left="121" w:right="198"/>
        <w:jc w:val="both"/>
        <w:rPr>
          <w:b w:val="0"/>
        </w:rPr>
      </w:pPr>
      <w:r>
        <w:rPr>
          <w:b w:val="0"/>
        </w:rPr>
        <w:t>개별 장치 만 네트워크에 연결할 수없는 경우 레이더 문제가 아니며 장치 일련 번호가 파 일에 입력되어 있지 않은지 확인하십시오. 확인 : 장치 관리-게임 콘솔 설정-게임 머신 파 일 설정-일련 번호가 올바르게 입력되었는지 여부</w:t>
      </w:r>
    </w:p>
    <w:p>
      <w:pPr>
        <w:pStyle w:val="Heading2"/>
        <w:spacing w:line="228" w:lineRule="auto" w:before="169"/>
        <w:ind w:right="373"/>
        <w:rPr>
          <w:rFonts w:ascii="Malgun Gothic Semilight" w:eastAsia="Malgun Gothic Semilight" w:hint="eastAsia"/>
          <w:b w:val="0"/>
        </w:rPr>
      </w:pPr>
      <w:r>
        <w:rPr>
          <w:rFonts w:ascii="Malgun Gothic" w:eastAsia="Malgun Gothic" w:hint="eastAsia"/>
        </w:rPr>
        <w:t>打</w:t>
      </w:r>
      <w:r>
        <w:rPr>
          <w:spacing w:val="-34"/>
        </w:rPr>
        <w:t>开 </w:t>
      </w:r>
      <w:r>
        <w:rPr>
          <w:rFonts w:ascii="Malgun Gothic Semilight" w:eastAsia="Malgun Gothic Semilight" w:hint="eastAsia"/>
          <w:b w:val="0"/>
        </w:rPr>
        <w:t>tcp </w:t>
      </w:r>
      <w:r>
        <w:rPr>
          <w:rFonts w:ascii="Malgun Gothic" w:eastAsia="Malgun Gothic" w:hint="eastAsia"/>
          <w:spacing w:val="-2"/>
        </w:rPr>
        <w:t>管理器</w:t>
      </w:r>
      <w:r>
        <w:rPr>
          <w:rFonts w:ascii="Malgun Gothic Semilight" w:eastAsia="Malgun Gothic Semilight" w:hint="eastAsia"/>
          <w:b w:val="0"/>
          <w:spacing w:val="-3"/>
        </w:rPr>
        <w:t>，</w:t>
      </w:r>
      <w:r>
        <w:rPr/>
        <w:t>查看</w:t>
      </w:r>
      <w:r>
        <w:rPr>
          <w:rFonts w:ascii="Malgun Gothic" w:eastAsia="Malgun Gothic" w:hint="eastAsia"/>
          <w:spacing w:val="-2"/>
        </w:rPr>
        <w:t>智能</w:t>
      </w:r>
      <w:r>
        <w:rPr/>
        <w:t>闸机</w:t>
      </w:r>
      <w:r>
        <w:rPr>
          <w:rFonts w:ascii="Malgun Gothic" w:eastAsia="Malgun Gothic" w:hint="eastAsia"/>
          <w:spacing w:val="-13"/>
        </w:rPr>
        <w:t>的 </w:t>
      </w:r>
      <w:r>
        <w:rPr>
          <w:rFonts w:ascii="Malgun Gothic Semilight" w:eastAsia="Malgun Gothic Semilight" w:hint="eastAsia"/>
          <w:b w:val="0"/>
        </w:rPr>
        <w:t>ip </w:t>
      </w:r>
      <w:r>
        <w:rPr>
          <w:rFonts w:ascii="Malgun Gothic" w:eastAsia="Malgun Gothic" w:hint="eastAsia"/>
          <w:spacing w:val="-1"/>
        </w:rPr>
        <w:t>地址是否</w:t>
      </w:r>
      <w:r>
        <w:rPr>
          <w:spacing w:val="-12"/>
        </w:rPr>
        <w:t>与其他设备的 </w:t>
      </w:r>
      <w:r>
        <w:rPr>
          <w:rFonts w:ascii="Malgun Gothic Semilight" w:eastAsia="Malgun Gothic Semilight" w:hint="eastAsia"/>
          <w:b w:val="0"/>
        </w:rPr>
        <w:t>ip </w:t>
      </w:r>
      <w:r>
        <w:rPr>
          <w:rFonts w:ascii="Malgun Gothic" w:eastAsia="Malgun Gothic" w:hint="eastAsia"/>
        </w:rPr>
        <w:t>冲突</w:t>
      </w:r>
      <w:r>
        <w:rPr>
          <w:rFonts w:ascii="Malgun Gothic Semilight" w:eastAsia="Malgun Gothic Semilight" w:hint="eastAsia"/>
          <w:b w:val="0"/>
        </w:rPr>
        <w:t>，</w:t>
      </w:r>
      <w:r>
        <w:rPr/>
        <w:t>设置</w:t>
      </w:r>
      <w:r>
        <w:rPr>
          <w:rFonts w:ascii="Malgun Gothic" w:eastAsia="Malgun Gothic" w:hint="eastAsia"/>
          <w:spacing w:val="-1"/>
        </w:rPr>
        <w:t>不冲突的</w:t>
      </w:r>
      <w:r>
        <w:rPr>
          <w:spacing w:val="-15"/>
        </w:rPr>
        <w:t>静态内网 </w:t>
      </w:r>
      <w:r>
        <w:rPr>
          <w:rFonts w:ascii="Malgun Gothic Semilight" w:eastAsia="Malgun Gothic Semilight" w:hint="eastAsia"/>
          <w:b w:val="0"/>
          <w:spacing w:val="-3"/>
        </w:rPr>
        <w:t>ip</w:t>
      </w:r>
      <w:r>
        <w:rPr>
          <w:rFonts w:ascii="Malgun Gothic Semilight" w:eastAsia="Malgun Gothic Semilight" w:hint="eastAsia"/>
          <w:b w:val="0"/>
        </w:rPr>
        <w:t>。</w:t>
      </w:r>
    </w:p>
    <w:p>
      <w:pPr>
        <w:pStyle w:val="BodyText"/>
        <w:spacing w:line="228" w:lineRule="auto" w:before="161"/>
        <w:ind w:left="121" w:right="205"/>
        <w:jc w:val="both"/>
        <w:rPr>
          <w:b w:val="0"/>
        </w:rPr>
      </w:pPr>
      <w:r>
        <w:rPr>
          <w:b w:val="0"/>
        </w:rPr>
        <w:t>tcp 관리자를 열어 스마트 게이트의 IP 주소가 다른 장치의 IP 와 충돌하는지 확인하고</w:t>
      </w:r>
      <w:r>
        <w:rPr>
          <w:b w:val="0"/>
          <w:spacing w:val="-15"/>
        </w:rPr>
        <w:t> </w:t>
      </w:r>
      <w:r>
        <w:rPr>
          <w:b w:val="0"/>
        </w:rPr>
        <w:t>충 돌하지 않는 정적 인트라넷 IP 를</w:t>
      </w:r>
      <w:r>
        <w:rPr>
          <w:b w:val="0"/>
          <w:spacing w:val="-13"/>
        </w:rPr>
        <w:t> </w:t>
      </w:r>
      <w:r>
        <w:rPr>
          <w:b w:val="0"/>
        </w:rPr>
        <w:t>설정하십시오.</w:t>
      </w:r>
    </w:p>
    <w:p>
      <w:pPr>
        <w:spacing w:after="0" w:line="228" w:lineRule="auto"/>
        <w:jc w:val="both"/>
        <w:sectPr>
          <w:pgSz w:w="11900" w:h="16840"/>
          <w:pgMar w:header="235" w:footer="0" w:top="1300" w:bottom="280" w:left="1300" w:right="1000"/>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2"/>
        <w:rPr>
          <w:b w:val="0"/>
          <w:sz w:val="29"/>
        </w:rPr>
      </w:pPr>
    </w:p>
    <w:p>
      <w:pPr>
        <w:pStyle w:val="ListParagraph"/>
        <w:numPr>
          <w:ilvl w:val="1"/>
          <w:numId w:val="2"/>
        </w:numPr>
        <w:tabs>
          <w:tab w:pos="549" w:val="left" w:leader="none"/>
        </w:tabs>
        <w:spacing w:line="240" w:lineRule="auto" w:before="33" w:after="0"/>
        <w:ind w:left="548" w:right="0" w:hanging="428"/>
        <w:jc w:val="left"/>
        <w:rPr>
          <w:rFonts w:ascii="Malgun Gothic Semilight" w:eastAsia="Malgun Gothic Semilight" w:hint="eastAsia"/>
          <w:b w:val="0"/>
          <w:sz w:val="24"/>
          <w:u w:val="none"/>
        </w:rPr>
      </w:pPr>
      <w:r>
        <w:rPr/>
        <w:pict>
          <v:line style="position:absolute;mso-position-horizontal-relative:page;mso-position-vertical-relative:paragraph;z-index:-252365824" from="226.130005pt,23.211069pt" to="462.700005pt,23.211069pt" stroked="true" strokeweight=".59999pt" strokecolor="#000000">
            <v:stroke dashstyle="solid"/>
            <w10:wrap type="none"/>
          </v:line>
        </w:pict>
      </w:r>
      <w:r>
        <w:rPr>
          <w:sz w:val="28"/>
          <w:u w:val="single"/>
        </w:rPr>
        <w:t>智能</w:t>
      </w:r>
      <w:r>
        <w:rPr>
          <w:rFonts w:ascii="宋体" w:eastAsia="宋体" w:hint="eastAsia"/>
          <w:sz w:val="28"/>
          <w:u w:val="single"/>
        </w:rPr>
        <w:t>闸机</w:t>
      </w:r>
      <w:r>
        <w:rPr>
          <w:sz w:val="28"/>
          <w:u w:val="single"/>
        </w:rPr>
        <w:t>不</w:t>
      </w:r>
      <w:r>
        <w:rPr>
          <w:rFonts w:ascii="宋体" w:eastAsia="宋体" w:hint="eastAsia"/>
          <w:spacing w:val="15"/>
          <w:sz w:val="28"/>
          <w:u w:val="single"/>
        </w:rPr>
        <w:t>读会员卡</w:t>
      </w:r>
      <w:r>
        <w:rPr>
          <w:rFonts w:ascii="Calibri" w:eastAsia="Calibri"/>
          <w:sz w:val="28"/>
          <w:u w:val="none"/>
        </w:rPr>
        <w:t>(</w:t>
      </w:r>
      <w:r>
        <w:rPr>
          <w:rFonts w:ascii="Malgun Gothic Semilight" w:eastAsia="Malgun Gothic Semilight" w:hint="eastAsia"/>
          <w:b w:val="0"/>
          <w:sz w:val="24"/>
          <w:u w:val="none"/>
        </w:rPr>
        <w:t>스마트</w:t>
      </w:r>
      <w:r>
        <w:rPr>
          <w:rFonts w:ascii="Malgun Gothic Semilight" w:eastAsia="Malgun Gothic Semilight" w:hint="eastAsia"/>
          <w:b w:val="0"/>
          <w:spacing w:val="-1"/>
          <w:sz w:val="24"/>
          <w:u w:val="none"/>
        </w:rPr>
        <w:t> </w:t>
      </w:r>
      <w:r>
        <w:rPr>
          <w:rFonts w:ascii="Malgun Gothic Semilight" w:eastAsia="Malgun Gothic Semilight" w:hint="eastAsia"/>
          <w:b w:val="0"/>
          <w:sz w:val="24"/>
          <w:u w:val="none"/>
        </w:rPr>
        <w:t>게이트가</w:t>
      </w:r>
      <w:r>
        <w:rPr>
          <w:rFonts w:ascii="Malgun Gothic Semilight" w:eastAsia="Malgun Gothic Semilight" w:hint="eastAsia"/>
          <w:b w:val="0"/>
          <w:spacing w:val="-1"/>
          <w:sz w:val="24"/>
          <w:u w:val="none"/>
        </w:rPr>
        <w:t> </w:t>
      </w:r>
      <w:r>
        <w:rPr>
          <w:rFonts w:ascii="Malgun Gothic Semilight" w:eastAsia="Malgun Gothic Semilight" w:hint="eastAsia"/>
          <w:b w:val="0"/>
          <w:sz w:val="24"/>
          <w:u w:val="none"/>
        </w:rPr>
        <w:t>회원 카드를</w:t>
      </w:r>
      <w:r>
        <w:rPr>
          <w:rFonts w:ascii="Malgun Gothic Semilight" w:eastAsia="Malgun Gothic Semilight" w:hint="eastAsia"/>
          <w:b w:val="0"/>
          <w:spacing w:val="-1"/>
          <w:sz w:val="24"/>
          <w:u w:val="none"/>
        </w:rPr>
        <w:t> </w:t>
      </w:r>
      <w:r>
        <w:rPr>
          <w:rFonts w:ascii="Malgun Gothic Semilight" w:eastAsia="Malgun Gothic Semilight" w:hint="eastAsia"/>
          <w:b w:val="0"/>
          <w:sz w:val="24"/>
          <w:u w:val="none"/>
        </w:rPr>
        <w:t>읽지 못합니다)</w:t>
      </w:r>
    </w:p>
    <w:p>
      <w:pPr>
        <w:spacing w:before="177"/>
        <w:ind w:left="121" w:right="0" w:firstLine="0"/>
        <w:jc w:val="left"/>
        <w:rPr>
          <w:b w:val="0"/>
          <w:sz w:val="24"/>
        </w:rPr>
      </w:pPr>
      <w:r>
        <w:rPr>
          <w:rFonts w:ascii="Malgun Gothic" w:eastAsia="Malgun Gothic" w:hint="eastAsia"/>
          <w:sz w:val="28"/>
        </w:rPr>
        <w:t>解</w:t>
      </w:r>
      <w:r>
        <w:rPr>
          <w:rFonts w:ascii="宋体" w:eastAsia="宋体" w:hint="eastAsia"/>
          <w:sz w:val="28"/>
        </w:rPr>
        <w:t>决方案</w:t>
      </w:r>
      <w:r>
        <w:rPr>
          <w:b w:val="0"/>
          <w:sz w:val="28"/>
        </w:rPr>
        <w:t>：</w:t>
      </w:r>
      <w:r>
        <w:rPr>
          <w:b w:val="0"/>
          <w:sz w:val="24"/>
        </w:rPr>
        <w:t>(</w:t>
      </w:r>
      <w:r>
        <w:rPr>
          <w:rFonts w:ascii="Malgun Gothic" w:eastAsia="Malgun Gothic" w:hint="eastAsia"/>
          <w:sz w:val="24"/>
        </w:rPr>
        <w:t>해결책</w:t>
      </w:r>
      <w:r>
        <w:rPr>
          <w:b w:val="0"/>
          <w:sz w:val="24"/>
        </w:rPr>
        <w:t>)</w:t>
      </w:r>
    </w:p>
    <w:p>
      <w:pPr>
        <w:pStyle w:val="Heading2"/>
        <w:spacing w:line="228" w:lineRule="auto" w:before="154"/>
        <w:ind w:right="114"/>
        <w:jc w:val="both"/>
        <w:rPr>
          <w:rFonts w:ascii="Malgun Gothic Semilight" w:eastAsia="Malgun Gothic Semilight" w:hint="eastAsia"/>
          <w:b w:val="0"/>
        </w:rPr>
      </w:pPr>
      <w:r>
        <w:rPr/>
        <w:t>检查这张会员卡能不能在其他设备</w:t>
      </w:r>
      <w:r>
        <w:rPr>
          <w:rFonts w:ascii="Malgun Gothic" w:eastAsia="Malgun Gothic" w:hint="eastAsia"/>
        </w:rPr>
        <w:t>正常</w:t>
      </w:r>
      <w:r>
        <w:rPr/>
        <w:t>读卡</w:t>
      </w:r>
      <w:r>
        <w:rPr>
          <w:rFonts w:ascii="Malgun Gothic Semilight" w:eastAsia="Malgun Gothic Semilight" w:hint="eastAsia"/>
          <w:b w:val="0"/>
        </w:rPr>
        <w:t>：</w:t>
      </w:r>
      <w:r>
        <w:rPr>
          <w:rFonts w:ascii="Malgun Gothic" w:eastAsia="Malgun Gothic" w:hint="eastAsia"/>
        </w:rPr>
        <w:t>如果能在其他</w:t>
      </w:r>
      <w:r>
        <w:rPr/>
        <w:t>设备</w:t>
      </w:r>
      <w:r>
        <w:rPr>
          <w:rFonts w:ascii="Malgun Gothic" w:eastAsia="Malgun Gothic" w:hint="eastAsia"/>
        </w:rPr>
        <w:t>正常</w:t>
      </w:r>
      <w:r>
        <w:rPr/>
        <w:t>读卡</w:t>
      </w:r>
      <w:r>
        <w:rPr>
          <w:rFonts w:ascii="Malgun Gothic Semilight" w:eastAsia="Malgun Gothic Semilight" w:hint="eastAsia"/>
          <w:b w:val="0"/>
        </w:rPr>
        <w:t>， </w:t>
      </w:r>
      <w:r>
        <w:rPr>
          <w:rFonts w:ascii="Malgun Gothic" w:eastAsia="Malgun Gothic" w:hint="eastAsia"/>
        </w:rPr>
        <w:t>只有</w:t>
      </w:r>
      <w:r>
        <w:rPr/>
        <w:t>这个</w:t>
      </w:r>
      <w:r>
        <w:rPr>
          <w:rFonts w:ascii="Malgun Gothic" w:eastAsia="Malgun Gothic" w:hint="eastAsia"/>
        </w:rPr>
        <w:t>智能</w:t>
      </w:r>
      <w:r>
        <w:rPr/>
        <w:t>闸机</w:t>
      </w:r>
      <w:r>
        <w:rPr>
          <w:rFonts w:ascii="Malgun Gothic" w:eastAsia="Malgun Gothic" w:hint="eastAsia"/>
        </w:rPr>
        <w:t>不能正常</w:t>
      </w:r>
      <w:r>
        <w:rPr/>
        <w:t>读卡</w:t>
      </w:r>
      <w:r>
        <w:rPr>
          <w:rFonts w:ascii="Malgun Gothic Semilight" w:eastAsia="Malgun Gothic Semilight" w:hint="eastAsia"/>
          <w:b w:val="0"/>
        </w:rPr>
        <w:t>，</w:t>
      </w:r>
      <w:r>
        <w:rPr/>
        <w:t>则说明</w:t>
      </w:r>
      <w:r>
        <w:rPr>
          <w:rFonts w:ascii="Malgun Gothic" w:eastAsia="Malgun Gothic" w:hint="eastAsia"/>
        </w:rPr>
        <w:t>是</w:t>
      </w:r>
      <w:r>
        <w:rPr/>
        <w:t>这个</w:t>
      </w:r>
      <w:r>
        <w:rPr>
          <w:rFonts w:ascii="Malgun Gothic" w:eastAsia="Malgun Gothic" w:hint="eastAsia"/>
        </w:rPr>
        <w:t>智能</w:t>
      </w:r>
      <w:r>
        <w:rPr/>
        <w:t>闸机</w:t>
      </w:r>
      <w:r>
        <w:rPr>
          <w:rFonts w:ascii="Malgun Gothic" w:eastAsia="Malgun Gothic" w:hint="eastAsia"/>
        </w:rPr>
        <w:t>不能</w:t>
      </w:r>
      <w:r>
        <w:rPr/>
        <w:t>读卡</w:t>
      </w:r>
      <w:r>
        <w:rPr>
          <w:rFonts w:ascii="Malgun Gothic Semilight" w:eastAsia="Malgun Gothic Semilight" w:hint="eastAsia"/>
          <w:b w:val="0"/>
        </w:rPr>
        <w:t>。</w:t>
      </w:r>
      <w:r>
        <w:rPr>
          <w:rFonts w:ascii="Malgun Gothic" w:eastAsia="Malgun Gothic" w:hint="eastAsia"/>
        </w:rPr>
        <w:t>那</w:t>
      </w:r>
      <w:r>
        <w:rPr/>
        <w:t>么需</w:t>
      </w:r>
      <w:r>
        <w:rPr>
          <w:rFonts w:ascii="Malgun Gothic" w:eastAsia="Malgun Gothic" w:hint="eastAsia"/>
        </w:rPr>
        <w:t>要</w:t>
      </w:r>
      <w:r>
        <w:rPr/>
        <w:t>检查</w:t>
      </w:r>
      <w:r>
        <w:rPr>
          <w:rFonts w:ascii="Malgun Gothic" w:eastAsia="Malgun Gothic" w:hint="eastAsia"/>
        </w:rPr>
        <w:t>智能</w:t>
      </w:r>
      <w:r>
        <w:rPr/>
        <w:t>闸机读卡模块线路</w:t>
      </w:r>
      <w:r>
        <w:rPr>
          <w:rFonts w:ascii="Malgun Gothic" w:eastAsia="Malgun Gothic" w:hint="eastAsia"/>
        </w:rPr>
        <w:t>是否松了</w:t>
      </w:r>
      <w:r>
        <w:rPr>
          <w:rFonts w:ascii="Malgun Gothic Semilight" w:eastAsia="Malgun Gothic Semilight" w:hint="eastAsia"/>
          <w:b w:val="0"/>
        </w:rPr>
        <w:t>，</w:t>
      </w:r>
      <w:r>
        <w:rPr>
          <w:rFonts w:ascii="Malgun Gothic" w:eastAsia="Malgun Gothic" w:hint="eastAsia"/>
        </w:rPr>
        <w:t>重新拔</w:t>
      </w:r>
      <w:r>
        <w:rPr/>
        <w:t>插数据线及电源线</w:t>
      </w:r>
      <w:r>
        <w:rPr>
          <w:rFonts w:ascii="Malgun Gothic Semilight" w:eastAsia="Malgun Gothic Semilight" w:hint="eastAsia"/>
          <w:b w:val="0"/>
        </w:rPr>
        <w:t>，</w:t>
      </w:r>
      <w:r>
        <w:rPr/>
        <w:t>设备联网后重新读卡即可</w:t>
      </w:r>
      <w:r>
        <w:rPr>
          <w:rFonts w:ascii="Malgun Gothic Semilight" w:eastAsia="Malgun Gothic Semilight" w:hint="eastAsia"/>
          <w:b w:val="0"/>
        </w:rPr>
        <w:t>。</w:t>
      </w:r>
    </w:p>
    <w:p>
      <w:pPr>
        <w:pStyle w:val="BodyText"/>
        <w:spacing w:line="228" w:lineRule="auto" w:before="166"/>
        <w:ind w:left="121" w:right="114"/>
        <w:jc w:val="both"/>
        <w:rPr>
          <w:b w:val="0"/>
        </w:rPr>
      </w:pPr>
      <w:r>
        <w:rPr>
          <w:rFonts w:ascii="Malgun Gothic" w:eastAsia="Malgun Gothic" w:hint="eastAsia"/>
        </w:rPr>
        <w:t>이 멤버십 카드가 다른 장치에서 카드를 정상적으로 읽을 수 있는지 확인하십시오</w:t>
      </w:r>
      <w:r>
        <w:rPr>
          <w:b w:val="0"/>
        </w:rPr>
        <w:t>. </w:t>
      </w:r>
      <w:r>
        <w:rPr>
          <w:rFonts w:ascii="Malgun Gothic" w:eastAsia="Malgun Gothic" w:hint="eastAsia"/>
          <w:spacing w:val="-7"/>
        </w:rPr>
        <w:t>다른 </w:t>
      </w:r>
      <w:r>
        <w:rPr>
          <w:rFonts w:ascii="Malgun Gothic" w:eastAsia="Malgun Gothic" w:hint="eastAsia"/>
        </w:rPr>
        <w:t>장치에서</w:t>
      </w:r>
      <w:r>
        <w:rPr>
          <w:rFonts w:ascii="Malgun Gothic" w:eastAsia="Malgun Gothic" w:hint="eastAsia"/>
          <w:spacing w:val="-20"/>
        </w:rPr>
        <w:t> </w:t>
      </w:r>
      <w:r>
        <w:rPr>
          <w:rFonts w:ascii="Malgun Gothic" w:eastAsia="Malgun Gothic" w:hint="eastAsia"/>
        </w:rPr>
        <w:t>카드를</w:t>
      </w:r>
      <w:r>
        <w:rPr>
          <w:rFonts w:ascii="Malgun Gothic" w:eastAsia="Malgun Gothic" w:hint="eastAsia"/>
          <w:spacing w:val="-19"/>
        </w:rPr>
        <w:t> </w:t>
      </w:r>
      <w:r>
        <w:rPr>
          <w:rFonts w:ascii="Malgun Gothic" w:eastAsia="Malgun Gothic" w:hint="eastAsia"/>
        </w:rPr>
        <w:t>정상적으로</w:t>
      </w:r>
      <w:r>
        <w:rPr>
          <w:rFonts w:ascii="Malgun Gothic" w:eastAsia="Malgun Gothic" w:hint="eastAsia"/>
          <w:spacing w:val="-19"/>
        </w:rPr>
        <w:t> </w:t>
      </w:r>
      <w:r>
        <w:rPr>
          <w:rFonts w:ascii="Malgun Gothic" w:eastAsia="Malgun Gothic" w:hint="eastAsia"/>
        </w:rPr>
        <w:t>읽을</w:t>
      </w:r>
      <w:r>
        <w:rPr>
          <w:rFonts w:ascii="Malgun Gothic" w:eastAsia="Malgun Gothic" w:hint="eastAsia"/>
          <w:spacing w:val="-19"/>
        </w:rPr>
        <w:t> </w:t>
      </w:r>
      <w:r>
        <w:rPr>
          <w:rFonts w:ascii="Malgun Gothic" w:eastAsia="Malgun Gothic" w:hint="eastAsia"/>
        </w:rPr>
        <w:t>수</w:t>
      </w:r>
      <w:r>
        <w:rPr>
          <w:rFonts w:ascii="Malgun Gothic" w:eastAsia="Malgun Gothic" w:hint="eastAsia"/>
          <w:spacing w:val="-19"/>
        </w:rPr>
        <w:t> </w:t>
      </w:r>
      <w:r>
        <w:rPr>
          <w:rFonts w:ascii="Malgun Gothic" w:eastAsia="Malgun Gothic" w:hint="eastAsia"/>
        </w:rPr>
        <w:t>있으면이</w:t>
      </w:r>
      <w:r>
        <w:rPr>
          <w:rFonts w:ascii="Malgun Gothic" w:eastAsia="Malgun Gothic" w:hint="eastAsia"/>
          <w:spacing w:val="-19"/>
        </w:rPr>
        <w:t> </w:t>
      </w:r>
      <w:r>
        <w:rPr>
          <w:rFonts w:ascii="Malgun Gothic" w:eastAsia="Malgun Gothic" w:hint="eastAsia"/>
        </w:rPr>
        <w:t>스마트</w:t>
      </w:r>
      <w:r>
        <w:rPr>
          <w:rFonts w:ascii="Malgun Gothic" w:eastAsia="Malgun Gothic" w:hint="eastAsia"/>
          <w:spacing w:val="-19"/>
        </w:rPr>
        <w:t> </w:t>
      </w:r>
      <w:r>
        <w:rPr>
          <w:rFonts w:ascii="Malgun Gothic" w:eastAsia="Malgun Gothic" w:hint="eastAsia"/>
        </w:rPr>
        <w:t>게이트</w:t>
      </w:r>
      <w:r>
        <w:rPr>
          <w:rFonts w:ascii="Malgun Gothic" w:eastAsia="Malgun Gothic" w:hint="eastAsia"/>
          <w:spacing w:val="-19"/>
        </w:rPr>
        <w:t> </w:t>
      </w:r>
      <w:r>
        <w:rPr>
          <w:rFonts w:ascii="Malgun Gothic" w:eastAsia="Malgun Gothic" w:hint="eastAsia"/>
        </w:rPr>
        <w:t>만</w:t>
      </w:r>
      <w:r>
        <w:rPr>
          <w:rFonts w:ascii="Malgun Gothic" w:eastAsia="Malgun Gothic" w:hint="eastAsia"/>
          <w:spacing w:val="-20"/>
        </w:rPr>
        <w:t> </w:t>
      </w:r>
      <w:r>
        <w:rPr>
          <w:rFonts w:ascii="Malgun Gothic" w:eastAsia="Malgun Gothic" w:hint="eastAsia"/>
        </w:rPr>
        <w:t>정상적으로</w:t>
      </w:r>
      <w:r>
        <w:rPr>
          <w:rFonts w:ascii="Malgun Gothic" w:eastAsia="Malgun Gothic" w:hint="eastAsia"/>
          <w:spacing w:val="-18"/>
        </w:rPr>
        <w:t> </w:t>
      </w:r>
      <w:r>
        <w:rPr>
          <w:rFonts w:ascii="Malgun Gothic" w:eastAsia="Malgun Gothic" w:hint="eastAsia"/>
        </w:rPr>
        <w:t>카드를</w:t>
      </w:r>
      <w:r>
        <w:rPr>
          <w:rFonts w:ascii="Malgun Gothic" w:eastAsia="Malgun Gothic" w:hint="eastAsia"/>
          <w:spacing w:val="-20"/>
        </w:rPr>
        <w:t> </w:t>
      </w:r>
      <w:r>
        <w:rPr>
          <w:rFonts w:ascii="Malgun Gothic" w:eastAsia="Malgun Gothic" w:hint="eastAsia"/>
          <w:spacing w:val="-7"/>
        </w:rPr>
        <w:t>읽을 </w:t>
      </w:r>
      <w:r>
        <w:rPr>
          <w:rFonts w:ascii="Malgun Gothic" w:eastAsia="Malgun Gothic" w:hint="eastAsia"/>
        </w:rPr>
        <w:t>수</w:t>
      </w:r>
      <w:r>
        <w:rPr>
          <w:rFonts w:ascii="Malgun Gothic" w:eastAsia="Malgun Gothic" w:hint="eastAsia"/>
          <w:spacing w:val="-15"/>
        </w:rPr>
        <w:t> </w:t>
      </w:r>
      <w:r>
        <w:rPr>
          <w:rFonts w:ascii="Malgun Gothic" w:eastAsia="Malgun Gothic" w:hint="eastAsia"/>
        </w:rPr>
        <w:t>없습니다</w:t>
      </w:r>
      <w:r>
        <w:rPr>
          <w:b w:val="0"/>
        </w:rPr>
        <w:t>.</w:t>
      </w:r>
      <w:r>
        <w:rPr>
          <w:b w:val="0"/>
          <w:spacing w:val="3"/>
        </w:rPr>
        <w:t> </w:t>
      </w:r>
      <w:r>
        <w:rPr>
          <w:rFonts w:ascii="Malgun Gothic" w:eastAsia="Malgun Gothic" w:hint="eastAsia"/>
        </w:rPr>
        <w:t>이는</w:t>
      </w:r>
      <w:r>
        <w:rPr>
          <w:rFonts w:ascii="Malgun Gothic" w:eastAsia="Malgun Gothic" w:hint="eastAsia"/>
          <w:spacing w:val="-14"/>
        </w:rPr>
        <w:t> </w:t>
      </w:r>
      <w:r>
        <w:rPr>
          <w:rFonts w:ascii="Malgun Gothic" w:eastAsia="Malgun Gothic" w:hint="eastAsia"/>
        </w:rPr>
        <w:t>스마트</w:t>
      </w:r>
      <w:r>
        <w:rPr>
          <w:rFonts w:ascii="Malgun Gothic" w:eastAsia="Malgun Gothic" w:hint="eastAsia"/>
          <w:spacing w:val="-14"/>
        </w:rPr>
        <w:t> </w:t>
      </w:r>
      <w:r>
        <w:rPr>
          <w:rFonts w:ascii="Malgun Gothic" w:eastAsia="Malgun Gothic" w:hint="eastAsia"/>
        </w:rPr>
        <w:t>게이트가</w:t>
      </w:r>
      <w:r>
        <w:rPr>
          <w:rFonts w:ascii="Malgun Gothic" w:eastAsia="Malgun Gothic" w:hint="eastAsia"/>
          <w:spacing w:val="-14"/>
        </w:rPr>
        <w:t> </w:t>
      </w:r>
      <w:r>
        <w:rPr>
          <w:rFonts w:ascii="Malgun Gothic" w:eastAsia="Malgun Gothic" w:hint="eastAsia"/>
        </w:rPr>
        <w:t>카드를</w:t>
      </w:r>
      <w:r>
        <w:rPr>
          <w:rFonts w:ascii="Malgun Gothic" w:eastAsia="Malgun Gothic" w:hint="eastAsia"/>
          <w:spacing w:val="-13"/>
        </w:rPr>
        <w:t> </w:t>
      </w:r>
      <w:r>
        <w:rPr>
          <w:rFonts w:ascii="Malgun Gothic" w:eastAsia="Malgun Gothic" w:hint="eastAsia"/>
        </w:rPr>
        <w:t>읽을</w:t>
      </w:r>
      <w:r>
        <w:rPr>
          <w:rFonts w:ascii="Malgun Gothic" w:eastAsia="Malgun Gothic" w:hint="eastAsia"/>
          <w:spacing w:val="-15"/>
        </w:rPr>
        <w:t> </w:t>
      </w:r>
      <w:r>
        <w:rPr>
          <w:rFonts w:ascii="Malgun Gothic" w:eastAsia="Malgun Gothic" w:hint="eastAsia"/>
        </w:rPr>
        <w:t>수</w:t>
      </w:r>
      <w:r>
        <w:rPr>
          <w:rFonts w:ascii="Malgun Gothic" w:eastAsia="Malgun Gothic" w:hint="eastAsia"/>
          <w:spacing w:val="-14"/>
        </w:rPr>
        <w:t> </w:t>
      </w:r>
      <w:r>
        <w:rPr>
          <w:rFonts w:ascii="Malgun Gothic" w:eastAsia="Malgun Gothic" w:hint="eastAsia"/>
        </w:rPr>
        <w:t>없음을</w:t>
      </w:r>
      <w:r>
        <w:rPr>
          <w:rFonts w:ascii="Malgun Gothic" w:eastAsia="Malgun Gothic" w:hint="eastAsia"/>
          <w:spacing w:val="-13"/>
        </w:rPr>
        <w:t> </w:t>
      </w:r>
      <w:r>
        <w:rPr>
          <w:rFonts w:ascii="Malgun Gothic" w:eastAsia="Malgun Gothic" w:hint="eastAsia"/>
        </w:rPr>
        <w:t>의미합니다</w:t>
      </w:r>
      <w:r>
        <w:rPr>
          <w:b w:val="0"/>
        </w:rPr>
        <w:t>.</w:t>
      </w:r>
      <w:r>
        <w:rPr>
          <w:b w:val="0"/>
          <w:spacing w:val="4"/>
        </w:rPr>
        <w:t> </w:t>
      </w:r>
      <w:r>
        <w:rPr>
          <w:rFonts w:ascii="Malgun Gothic" w:eastAsia="Malgun Gothic" w:hint="eastAsia"/>
        </w:rPr>
        <w:t>그런</w:t>
      </w:r>
      <w:r>
        <w:rPr>
          <w:rFonts w:ascii="Malgun Gothic" w:eastAsia="Malgun Gothic" w:hint="eastAsia"/>
          <w:spacing w:val="-15"/>
        </w:rPr>
        <w:t> </w:t>
      </w:r>
      <w:r>
        <w:rPr>
          <w:rFonts w:ascii="Malgun Gothic" w:eastAsia="Malgun Gothic" w:hint="eastAsia"/>
        </w:rPr>
        <w:t>다음</w:t>
      </w:r>
      <w:r>
        <w:rPr>
          <w:rFonts w:ascii="Malgun Gothic" w:eastAsia="Malgun Gothic" w:hint="eastAsia"/>
          <w:spacing w:val="-15"/>
        </w:rPr>
        <w:t> </w:t>
      </w:r>
      <w:r>
        <w:rPr>
          <w:rFonts w:ascii="Malgun Gothic" w:eastAsia="Malgun Gothic" w:hint="eastAsia"/>
        </w:rPr>
        <w:t>스마트 게이트</w:t>
      </w:r>
      <w:r>
        <w:rPr>
          <w:rFonts w:ascii="Malgun Gothic" w:eastAsia="Malgun Gothic" w:hint="eastAsia"/>
          <w:spacing w:val="-20"/>
        </w:rPr>
        <w:t> </w:t>
      </w:r>
      <w:r>
        <w:rPr>
          <w:rFonts w:ascii="Malgun Gothic" w:eastAsia="Malgun Gothic" w:hint="eastAsia"/>
        </w:rPr>
        <w:t>판독</w:t>
      </w:r>
      <w:r>
        <w:rPr>
          <w:rFonts w:ascii="Malgun Gothic" w:eastAsia="Malgun Gothic" w:hint="eastAsia"/>
          <w:spacing w:val="-19"/>
        </w:rPr>
        <w:t> </w:t>
      </w:r>
      <w:r>
        <w:rPr>
          <w:rFonts w:ascii="Malgun Gothic" w:eastAsia="Malgun Gothic" w:hint="eastAsia"/>
        </w:rPr>
        <w:t>카드</w:t>
      </w:r>
      <w:r>
        <w:rPr>
          <w:rFonts w:ascii="Malgun Gothic" w:eastAsia="Malgun Gothic" w:hint="eastAsia"/>
          <w:spacing w:val="-20"/>
        </w:rPr>
        <w:t> </w:t>
      </w:r>
      <w:r>
        <w:rPr>
          <w:rFonts w:ascii="Malgun Gothic" w:eastAsia="Malgun Gothic" w:hint="eastAsia"/>
        </w:rPr>
        <w:t>모듈의</w:t>
      </w:r>
      <w:r>
        <w:rPr>
          <w:rFonts w:ascii="Malgun Gothic" w:eastAsia="Malgun Gothic" w:hint="eastAsia"/>
          <w:spacing w:val="-18"/>
        </w:rPr>
        <w:t> </w:t>
      </w:r>
      <w:r>
        <w:rPr>
          <w:rFonts w:ascii="Malgun Gothic" w:eastAsia="Malgun Gothic" w:hint="eastAsia"/>
        </w:rPr>
        <w:t>라인이</w:t>
      </w:r>
      <w:r>
        <w:rPr>
          <w:rFonts w:ascii="Malgun Gothic" w:eastAsia="Malgun Gothic" w:hint="eastAsia"/>
          <w:spacing w:val="-20"/>
        </w:rPr>
        <w:t> </w:t>
      </w:r>
      <w:r>
        <w:rPr>
          <w:rFonts w:ascii="Malgun Gothic" w:eastAsia="Malgun Gothic" w:hint="eastAsia"/>
        </w:rPr>
        <w:t>느슨하지</w:t>
      </w:r>
      <w:r>
        <w:rPr>
          <w:rFonts w:ascii="Malgun Gothic" w:eastAsia="Malgun Gothic" w:hint="eastAsia"/>
          <w:spacing w:val="-19"/>
        </w:rPr>
        <w:t> </w:t>
      </w:r>
      <w:r>
        <w:rPr>
          <w:rFonts w:ascii="Malgun Gothic" w:eastAsia="Malgun Gothic" w:hint="eastAsia"/>
        </w:rPr>
        <w:t>않은지</w:t>
      </w:r>
      <w:r>
        <w:rPr>
          <w:rFonts w:ascii="Malgun Gothic" w:eastAsia="Malgun Gothic" w:hint="eastAsia"/>
          <w:spacing w:val="-19"/>
        </w:rPr>
        <w:t> </w:t>
      </w:r>
      <w:r>
        <w:rPr>
          <w:rFonts w:ascii="Malgun Gothic" w:eastAsia="Malgun Gothic" w:hint="eastAsia"/>
        </w:rPr>
        <w:t>확인하고</w:t>
      </w:r>
      <w:r>
        <w:rPr>
          <w:rFonts w:ascii="Malgun Gothic" w:eastAsia="Malgun Gothic" w:hint="eastAsia"/>
          <w:spacing w:val="-19"/>
        </w:rPr>
        <w:t> </w:t>
      </w:r>
      <w:r>
        <w:rPr>
          <w:rFonts w:ascii="Malgun Gothic" w:eastAsia="Malgun Gothic" w:hint="eastAsia"/>
        </w:rPr>
        <w:t>데이터</w:t>
      </w:r>
      <w:r>
        <w:rPr>
          <w:rFonts w:ascii="Malgun Gothic" w:eastAsia="Malgun Gothic" w:hint="eastAsia"/>
          <w:spacing w:val="-18"/>
        </w:rPr>
        <w:t> </w:t>
      </w:r>
      <w:r>
        <w:rPr>
          <w:rFonts w:ascii="Malgun Gothic" w:eastAsia="Malgun Gothic" w:hint="eastAsia"/>
        </w:rPr>
        <w:t>케이블과</w:t>
      </w:r>
      <w:r>
        <w:rPr>
          <w:rFonts w:ascii="Malgun Gothic" w:eastAsia="Malgun Gothic" w:hint="eastAsia"/>
          <w:spacing w:val="-18"/>
        </w:rPr>
        <w:t> </w:t>
      </w:r>
      <w:r>
        <w:rPr>
          <w:rFonts w:ascii="Malgun Gothic" w:eastAsia="Malgun Gothic" w:hint="eastAsia"/>
        </w:rPr>
        <w:t>전원</w:t>
      </w:r>
      <w:r>
        <w:rPr>
          <w:rFonts w:ascii="Malgun Gothic" w:eastAsia="Malgun Gothic" w:hint="eastAsia"/>
          <w:spacing w:val="-20"/>
        </w:rPr>
        <w:t> </w:t>
      </w:r>
      <w:r>
        <w:rPr>
          <w:rFonts w:ascii="Malgun Gothic" w:eastAsia="Malgun Gothic" w:hint="eastAsia"/>
          <w:spacing w:val="-5"/>
        </w:rPr>
        <w:t>케이블 </w:t>
      </w:r>
      <w:r>
        <w:rPr>
          <w:rFonts w:ascii="Malgun Gothic" w:eastAsia="Malgun Gothic" w:hint="eastAsia"/>
        </w:rPr>
        <w:t>을</w:t>
      </w:r>
      <w:r>
        <w:rPr>
          <w:rFonts w:ascii="Malgun Gothic" w:eastAsia="Malgun Gothic" w:hint="eastAsia"/>
          <w:spacing w:val="-18"/>
        </w:rPr>
        <w:t> </w:t>
      </w:r>
      <w:r>
        <w:rPr>
          <w:rFonts w:ascii="Malgun Gothic" w:eastAsia="Malgun Gothic" w:hint="eastAsia"/>
        </w:rPr>
        <w:t>다시</w:t>
      </w:r>
      <w:r>
        <w:rPr>
          <w:rFonts w:ascii="Malgun Gothic" w:eastAsia="Malgun Gothic" w:hint="eastAsia"/>
          <w:spacing w:val="-18"/>
        </w:rPr>
        <w:t> </w:t>
      </w:r>
      <w:r>
        <w:rPr>
          <w:rFonts w:ascii="Malgun Gothic" w:eastAsia="Malgun Gothic" w:hint="eastAsia"/>
        </w:rPr>
        <w:t>연결</w:t>
      </w:r>
      <w:r>
        <w:rPr>
          <w:rFonts w:ascii="Malgun Gothic" w:eastAsia="Malgun Gothic" w:hint="eastAsia"/>
          <w:spacing w:val="-18"/>
        </w:rPr>
        <w:t> </w:t>
      </w:r>
      <w:r>
        <w:rPr>
          <w:rFonts w:ascii="Malgun Gothic" w:eastAsia="Malgun Gothic" w:hint="eastAsia"/>
        </w:rPr>
        <w:t>한</w:t>
      </w:r>
      <w:r>
        <w:rPr>
          <w:rFonts w:ascii="Malgun Gothic" w:eastAsia="Malgun Gothic" w:hint="eastAsia"/>
          <w:spacing w:val="-18"/>
        </w:rPr>
        <w:t> </w:t>
      </w:r>
      <w:r>
        <w:rPr>
          <w:rFonts w:ascii="Malgun Gothic" w:eastAsia="Malgun Gothic" w:hint="eastAsia"/>
        </w:rPr>
        <w:t>다음</w:t>
      </w:r>
      <w:r>
        <w:rPr>
          <w:rFonts w:ascii="Malgun Gothic" w:eastAsia="Malgun Gothic" w:hint="eastAsia"/>
          <w:spacing w:val="-15"/>
        </w:rPr>
        <w:t> </w:t>
      </w:r>
      <w:r>
        <w:rPr>
          <w:rFonts w:ascii="Malgun Gothic" w:eastAsia="Malgun Gothic" w:hint="eastAsia"/>
        </w:rPr>
        <w:t>장치가</w:t>
      </w:r>
      <w:r>
        <w:rPr>
          <w:rFonts w:ascii="Malgun Gothic" w:eastAsia="Malgun Gothic" w:hint="eastAsia"/>
          <w:spacing w:val="-17"/>
        </w:rPr>
        <w:t> </w:t>
      </w:r>
      <w:r>
        <w:rPr>
          <w:rFonts w:ascii="Malgun Gothic" w:eastAsia="Malgun Gothic" w:hint="eastAsia"/>
        </w:rPr>
        <w:t>네트워크에</w:t>
      </w:r>
      <w:r>
        <w:rPr>
          <w:rFonts w:ascii="Malgun Gothic" w:eastAsia="Malgun Gothic" w:hint="eastAsia"/>
          <w:spacing w:val="-18"/>
        </w:rPr>
        <w:t> </w:t>
      </w:r>
      <w:r>
        <w:rPr>
          <w:rFonts w:ascii="Malgun Gothic" w:eastAsia="Malgun Gothic" w:hint="eastAsia"/>
        </w:rPr>
        <w:t>연결된</w:t>
      </w:r>
      <w:r>
        <w:rPr>
          <w:rFonts w:ascii="Malgun Gothic" w:eastAsia="Malgun Gothic" w:hint="eastAsia"/>
          <w:spacing w:val="-17"/>
        </w:rPr>
        <w:t> </w:t>
      </w:r>
      <w:r>
        <w:rPr>
          <w:rFonts w:ascii="Malgun Gothic" w:eastAsia="Malgun Gothic" w:hint="eastAsia"/>
        </w:rPr>
        <w:t>후</w:t>
      </w:r>
      <w:r>
        <w:rPr>
          <w:rFonts w:ascii="Malgun Gothic" w:eastAsia="Malgun Gothic" w:hint="eastAsia"/>
          <w:spacing w:val="-18"/>
        </w:rPr>
        <w:t> </w:t>
      </w:r>
      <w:r>
        <w:rPr>
          <w:rFonts w:ascii="Malgun Gothic" w:eastAsia="Malgun Gothic" w:hint="eastAsia"/>
        </w:rPr>
        <w:t>카드를</w:t>
      </w:r>
      <w:r>
        <w:rPr>
          <w:rFonts w:ascii="Malgun Gothic" w:eastAsia="Malgun Gothic" w:hint="eastAsia"/>
          <w:spacing w:val="-18"/>
        </w:rPr>
        <w:t> </w:t>
      </w:r>
      <w:r>
        <w:rPr>
          <w:rFonts w:ascii="Malgun Gothic" w:eastAsia="Malgun Gothic" w:hint="eastAsia"/>
        </w:rPr>
        <w:t>다시</w:t>
      </w:r>
      <w:r>
        <w:rPr>
          <w:rFonts w:ascii="Malgun Gothic" w:eastAsia="Malgun Gothic" w:hint="eastAsia"/>
          <w:spacing w:val="-18"/>
        </w:rPr>
        <w:t> </w:t>
      </w:r>
      <w:r>
        <w:rPr>
          <w:rFonts w:ascii="Malgun Gothic" w:eastAsia="Malgun Gothic" w:hint="eastAsia"/>
        </w:rPr>
        <w:t>읽습니다</w:t>
      </w:r>
      <w:r>
        <w:rPr>
          <w:b w:val="0"/>
        </w:rPr>
        <w:t>.</w:t>
      </w:r>
    </w:p>
    <w:p>
      <w:pPr>
        <w:pStyle w:val="BodyText"/>
        <w:spacing w:before="17"/>
        <w:rPr>
          <w:b w:val="0"/>
          <w:sz w:val="43"/>
        </w:rPr>
      </w:pPr>
    </w:p>
    <w:p>
      <w:pPr>
        <w:pStyle w:val="ListParagraph"/>
        <w:numPr>
          <w:ilvl w:val="1"/>
          <w:numId w:val="2"/>
        </w:numPr>
        <w:tabs>
          <w:tab w:pos="549" w:val="left" w:leader="none"/>
        </w:tabs>
        <w:spacing w:line="240" w:lineRule="auto" w:before="0" w:after="0"/>
        <w:ind w:left="548" w:right="0" w:hanging="428"/>
        <w:jc w:val="both"/>
        <w:rPr>
          <w:rFonts w:ascii="宋体" w:eastAsia="宋体" w:hint="eastAsia"/>
          <w:sz w:val="28"/>
          <w:u w:val="none"/>
        </w:rPr>
      </w:pPr>
      <w:r>
        <w:rPr>
          <w:sz w:val="28"/>
          <w:u w:val="single"/>
        </w:rPr>
        <w:t>智能</w:t>
      </w:r>
      <w:r>
        <w:rPr>
          <w:rFonts w:ascii="宋体" w:eastAsia="宋体" w:hint="eastAsia"/>
          <w:spacing w:val="-3"/>
          <w:sz w:val="28"/>
          <w:u w:val="single"/>
        </w:rPr>
        <w:t>闸机提示会员卡禁止入场</w:t>
      </w:r>
    </w:p>
    <w:p>
      <w:pPr>
        <w:pStyle w:val="BodyText"/>
        <w:spacing w:before="5"/>
        <w:rPr>
          <w:rFonts w:ascii="宋体"/>
          <w:sz w:val="9"/>
        </w:rPr>
      </w:pPr>
    </w:p>
    <w:p>
      <w:pPr>
        <w:spacing w:before="70"/>
        <w:ind w:left="121" w:right="0" w:firstLine="0"/>
        <w:jc w:val="left"/>
        <w:rPr>
          <w:rFonts w:ascii="Batang" w:eastAsia="Batang" w:hint="eastAsia"/>
          <w:sz w:val="22"/>
        </w:rPr>
      </w:pPr>
      <w:r>
        <w:rPr>
          <w:rFonts w:ascii="Batang" w:eastAsia="Batang" w:hint="eastAsia"/>
          <w:sz w:val="22"/>
        </w:rPr>
        <w:t>(스마트 게이트 알림 회원 카드는 입력 할 수 없습니다)</w:t>
      </w:r>
    </w:p>
    <w:p>
      <w:pPr>
        <w:spacing w:before="170"/>
        <w:ind w:left="121" w:right="0" w:firstLine="0"/>
        <w:jc w:val="left"/>
        <w:rPr>
          <w:b w:val="0"/>
          <w:sz w:val="24"/>
        </w:rPr>
      </w:pPr>
      <w:r>
        <w:rPr>
          <w:rFonts w:ascii="Malgun Gothic" w:eastAsia="Malgun Gothic" w:hint="eastAsia"/>
          <w:sz w:val="28"/>
        </w:rPr>
        <w:t>解</w:t>
      </w:r>
      <w:r>
        <w:rPr>
          <w:rFonts w:ascii="宋体" w:eastAsia="宋体" w:hint="eastAsia"/>
          <w:sz w:val="28"/>
        </w:rPr>
        <w:t>决方案</w:t>
      </w:r>
      <w:r>
        <w:rPr>
          <w:b w:val="0"/>
          <w:sz w:val="28"/>
        </w:rPr>
        <w:t>：</w:t>
      </w:r>
      <w:r>
        <w:rPr>
          <w:b w:val="0"/>
          <w:sz w:val="24"/>
        </w:rPr>
        <w:t>(</w:t>
      </w:r>
      <w:r>
        <w:rPr>
          <w:rFonts w:ascii="Malgun Gothic" w:eastAsia="Malgun Gothic" w:hint="eastAsia"/>
          <w:sz w:val="24"/>
        </w:rPr>
        <w:t>해결책</w:t>
      </w:r>
      <w:r>
        <w:rPr>
          <w:b w:val="0"/>
          <w:sz w:val="24"/>
        </w:rPr>
        <w:t>)</w:t>
      </w:r>
    </w:p>
    <w:p>
      <w:pPr>
        <w:spacing w:before="137"/>
        <w:ind w:left="121" w:right="0" w:firstLine="0"/>
        <w:jc w:val="left"/>
        <w:rPr>
          <w:b w:val="0"/>
          <w:sz w:val="24"/>
        </w:rPr>
      </w:pPr>
      <w:r>
        <w:rPr>
          <w:rFonts w:ascii="宋体" w:eastAsia="宋体" w:hint="eastAsia"/>
          <w:sz w:val="28"/>
        </w:rPr>
        <w:t>检测会员卡是否被禁用</w:t>
      </w:r>
      <w:r>
        <w:rPr>
          <w:b w:val="0"/>
          <w:sz w:val="28"/>
        </w:rPr>
        <w:t>。</w:t>
      </w:r>
      <w:r>
        <w:rPr>
          <w:b w:val="0"/>
          <w:sz w:val="24"/>
        </w:rPr>
        <w:t>(</w:t>
      </w:r>
      <w:r>
        <w:rPr>
          <w:rFonts w:ascii="Malgun Gothic" w:eastAsia="Malgun Gothic" w:hint="eastAsia"/>
          <w:sz w:val="24"/>
        </w:rPr>
        <w:t>멤버십 카드가 비활성화되어 있는지 확인</w:t>
      </w:r>
      <w:r>
        <w:rPr>
          <w:b w:val="0"/>
          <w:sz w:val="24"/>
        </w:rPr>
        <w:t>)</w:t>
      </w:r>
    </w:p>
    <w:p>
      <w:pPr>
        <w:pStyle w:val="BodyText"/>
        <w:spacing w:before="2"/>
        <w:rPr>
          <w:b w:val="0"/>
          <w:sz w:val="43"/>
        </w:rPr>
      </w:pPr>
    </w:p>
    <w:p>
      <w:pPr>
        <w:pStyle w:val="ListParagraph"/>
        <w:numPr>
          <w:ilvl w:val="1"/>
          <w:numId w:val="2"/>
        </w:numPr>
        <w:tabs>
          <w:tab w:pos="554" w:val="left" w:leader="none"/>
        </w:tabs>
        <w:spacing w:line="240" w:lineRule="auto" w:before="0" w:after="0"/>
        <w:ind w:left="553" w:right="0" w:hanging="433"/>
        <w:jc w:val="left"/>
        <w:rPr>
          <w:rFonts w:ascii="Malgun Gothic Semilight" w:eastAsia="Malgun Gothic Semilight" w:hint="eastAsia"/>
          <w:b w:val="0"/>
          <w:sz w:val="24"/>
          <w:u w:val="none"/>
        </w:rPr>
      </w:pPr>
      <w:r>
        <w:rPr>
          <w:sz w:val="28"/>
          <w:u w:val="single"/>
        </w:rPr>
        <w:t>智能</w:t>
      </w:r>
      <w:r>
        <w:rPr>
          <w:rFonts w:ascii="宋体" w:eastAsia="宋体" w:hint="eastAsia"/>
          <w:spacing w:val="4"/>
          <w:sz w:val="28"/>
          <w:u w:val="single"/>
        </w:rPr>
        <w:t>闸机扣费不是预期的价格</w:t>
      </w:r>
      <w:r>
        <w:rPr>
          <w:rFonts w:ascii="Calibri" w:eastAsia="Calibri"/>
          <w:sz w:val="30"/>
          <w:u w:val="none"/>
        </w:rPr>
        <w:t>(</w:t>
      </w:r>
      <w:r>
        <w:rPr>
          <w:rFonts w:ascii="Malgun Gothic Semilight" w:eastAsia="Malgun Gothic Semilight" w:hint="eastAsia"/>
          <w:b w:val="0"/>
          <w:sz w:val="24"/>
          <w:u w:val="single"/>
        </w:rPr>
        <w:t>스마트 게이트 공제는</w:t>
      </w:r>
      <w:r>
        <w:rPr>
          <w:rFonts w:ascii="Malgun Gothic Semilight" w:eastAsia="Malgun Gothic Semilight" w:hint="eastAsia"/>
          <w:b w:val="0"/>
          <w:spacing w:val="-1"/>
          <w:sz w:val="24"/>
          <w:u w:val="single"/>
        </w:rPr>
        <w:t> </w:t>
      </w:r>
      <w:r>
        <w:rPr>
          <w:rFonts w:ascii="Malgun Gothic Semilight" w:eastAsia="Malgun Gothic Semilight" w:hint="eastAsia"/>
          <w:b w:val="0"/>
          <w:sz w:val="24"/>
          <w:u w:val="single"/>
        </w:rPr>
        <w:t>예상</w:t>
      </w:r>
      <w:r>
        <w:rPr>
          <w:rFonts w:ascii="Malgun Gothic Semilight" w:eastAsia="Malgun Gothic Semilight" w:hint="eastAsia"/>
          <w:b w:val="0"/>
          <w:spacing w:val="3"/>
          <w:sz w:val="24"/>
          <w:u w:val="single"/>
        </w:rPr>
        <w:t> </w:t>
      </w:r>
      <w:r>
        <w:rPr>
          <w:rFonts w:ascii="Malgun Gothic Semilight" w:eastAsia="Malgun Gothic Semilight" w:hint="eastAsia"/>
          <w:b w:val="0"/>
          <w:sz w:val="24"/>
          <w:u w:val="single"/>
        </w:rPr>
        <w:t>가격이 아닙니다)</w:t>
      </w:r>
    </w:p>
    <w:p>
      <w:pPr>
        <w:pStyle w:val="Heading2"/>
        <w:spacing w:before="174"/>
        <w:rPr>
          <w:rFonts w:ascii="Malgun Gothic Semilight" w:eastAsia="Malgun Gothic Semilight" w:hint="eastAsia"/>
          <w:b w:val="0"/>
        </w:rPr>
      </w:pPr>
      <w:r>
        <w:rPr>
          <w:rFonts w:ascii="Malgun Gothic" w:eastAsia="Malgun Gothic" w:hint="eastAsia"/>
        </w:rPr>
        <w:t>解</w:t>
      </w:r>
      <w:r>
        <w:rPr/>
        <w:t>决方案</w:t>
      </w:r>
      <w:r>
        <w:rPr>
          <w:rFonts w:ascii="Malgun Gothic Semilight" w:eastAsia="Malgun Gothic Semilight" w:hint="eastAsia"/>
          <w:b w:val="0"/>
        </w:rPr>
        <w:t>：(</w:t>
      </w:r>
      <w:r>
        <w:rPr>
          <w:rFonts w:ascii="Malgun Gothic" w:eastAsia="Malgun Gothic" w:hint="eastAsia"/>
        </w:rPr>
        <w:t>해결책</w:t>
      </w:r>
      <w:r>
        <w:rPr>
          <w:rFonts w:ascii="Malgun Gothic Semilight" w:eastAsia="Malgun Gothic Semilight" w:hint="eastAsia"/>
          <w:b w:val="0"/>
        </w:rPr>
        <w:t>)</w:t>
      </w:r>
    </w:p>
    <w:p>
      <w:pPr>
        <w:spacing w:line="228" w:lineRule="auto" w:before="156"/>
        <w:ind w:left="121" w:right="115" w:firstLine="0"/>
        <w:jc w:val="left"/>
        <w:rPr>
          <w:b w:val="0"/>
          <w:sz w:val="28"/>
        </w:rPr>
      </w:pPr>
      <w:r>
        <w:rPr>
          <w:rFonts w:ascii="宋体" w:eastAsia="宋体" w:hint="eastAsia"/>
          <w:sz w:val="28"/>
        </w:rPr>
        <w:t>检查</w:t>
      </w:r>
      <w:r>
        <w:rPr>
          <w:rFonts w:ascii="Malgun Gothic" w:eastAsia="Malgun Gothic" w:hint="eastAsia"/>
          <w:sz w:val="28"/>
        </w:rPr>
        <w:t>智能</w:t>
      </w:r>
      <w:r>
        <w:rPr>
          <w:rFonts w:ascii="宋体" w:eastAsia="宋体" w:hint="eastAsia"/>
          <w:sz w:val="28"/>
        </w:rPr>
        <w:t>闸机</w:t>
      </w:r>
      <w:r>
        <w:rPr>
          <w:rFonts w:ascii="Malgun Gothic" w:eastAsia="Malgun Gothic" w:hint="eastAsia"/>
          <w:sz w:val="28"/>
        </w:rPr>
        <w:t>的套餐</w:t>
      </w:r>
      <w:r>
        <w:rPr>
          <w:rFonts w:ascii="宋体" w:eastAsia="宋体" w:hint="eastAsia"/>
          <w:sz w:val="28"/>
        </w:rPr>
        <w:t>设置</w:t>
      </w:r>
      <w:r>
        <w:rPr>
          <w:b w:val="0"/>
          <w:sz w:val="28"/>
        </w:rPr>
        <w:t>，</w:t>
      </w:r>
      <w:r>
        <w:rPr>
          <w:rFonts w:ascii="Malgun Gothic" w:eastAsia="Malgun Gothic" w:hint="eastAsia"/>
          <w:sz w:val="28"/>
        </w:rPr>
        <w:t>价格</w:t>
      </w:r>
      <w:r>
        <w:rPr>
          <w:rFonts w:ascii="宋体" w:eastAsia="宋体" w:hint="eastAsia"/>
          <w:sz w:val="28"/>
        </w:rPr>
        <w:t>设置</w:t>
      </w:r>
      <w:r>
        <w:rPr>
          <w:b w:val="0"/>
          <w:sz w:val="28"/>
        </w:rPr>
        <w:t>，</w:t>
      </w:r>
      <w:r>
        <w:rPr>
          <w:rFonts w:ascii="宋体" w:eastAsia="宋体" w:hint="eastAsia"/>
          <w:sz w:val="28"/>
        </w:rPr>
        <w:t>门票设置是否正确</w:t>
      </w:r>
      <w:r>
        <w:rPr>
          <w:b w:val="0"/>
          <w:sz w:val="28"/>
        </w:rPr>
        <w:t>。</w:t>
      </w:r>
      <w:r>
        <w:rPr>
          <w:rFonts w:ascii="Malgun Gothic" w:eastAsia="Malgun Gothic" w:hint="eastAsia"/>
          <w:sz w:val="28"/>
        </w:rPr>
        <w:t>把有</w:t>
      </w:r>
      <w:r>
        <w:rPr>
          <w:rFonts w:ascii="宋体" w:eastAsia="宋体" w:hint="eastAsia"/>
          <w:sz w:val="28"/>
        </w:rPr>
        <w:t>错误的消费设置进行修改</w:t>
      </w:r>
      <w:r>
        <w:rPr>
          <w:b w:val="0"/>
          <w:sz w:val="28"/>
        </w:rPr>
        <w:t>。</w:t>
      </w:r>
    </w:p>
    <w:p>
      <w:pPr>
        <w:spacing w:before="148"/>
        <w:ind w:left="121" w:right="0" w:firstLine="0"/>
        <w:jc w:val="left"/>
        <w:rPr>
          <w:b w:val="0"/>
          <w:sz w:val="22"/>
        </w:rPr>
      </w:pPr>
      <w:r>
        <w:rPr>
          <w:b w:val="0"/>
          <w:sz w:val="22"/>
        </w:rPr>
        <w:t>(스마트 게이트의 패키지 설정, 가격 설정 및 티켓 설정을 확인하십시오. 잘못된 지출 설정 수정)</w:t>
      </w:r>
    </w:p>
    <w:p>
      <w:pPr>
        <w:spacing w:after="0"/>
        <w:jc w:val="left"/>
        <w:rPr>
          <w:sz w:val="22"/>
        </w:rPr>
        <w:sectPr>
          <w:pgSz w:w="11900" w:h="16840"/>
          <w:pgMar w:header="235" w:footer="0" w:top="1300" w:bottom="280" w:left="1300" w:right="1000"/>
        </w:sectPr>
      </w:pPr>
    </w:p>
    <w:p>
      <w:pPr>
        <w:spacing w:before="23"/>
        <w:ind w:left="121" w:right="0" w:firstLine="0"/>
        <w:jc w:val="left"/>
        <w:rPr>
          <w:rFonts w:ascii="Malgun Gothic" w:eastAsia="Malgun Gothic" w:hint="eastAsia"/>
          <w:b/>
          <w:sz w:val="22"/>
        </w:rPr>
      </w:pPr>
      <w:r>
        <w:rPr>
          <w:rFonts w:ascii="Malgun Gothic" w:eastAsia="Malgun Gothic" w:hint="eastAsia"/>
          <w:b/>
          <w:sz w:val="28"/>
        </w:rPr>
        <w:t>客</w:t>
      </w:r>
      <w:r>
        <w:rPr>
          <w:rFonts w:ascii="Microsoft JhengHei" w:eastAsia="Microsoft JhengHei" w:hint="eastAsia"/>
          <w:b/>
          <w:sz w:val="28"/>
        </w:rPr>
        <w:t>户热线</w:t>
      </w:r>
      <w:r>
        <w:rPr>
          <w:b w:val="0"/>
          <w:sz w:val="28"/>
        </w:rPr>
        <w:t>：</w:t>
      </w:r>
      <w:r>
        <w:rPr>
          <w:rFonts w:ascii="Malgun Gothic" w:eastAsia="Malgun Gothic" w:hint="eastAsia"/>
          <w:b/>
          <w:sz w:val="22"/>
        </w:rPr>
        <w:t>고객핫라인</w:t>
      </w:r>
    </w:p>
    <w:p>
      <w:pPr>
        <w:pStyle w:val="Heading2"/>
        <w:tabs>
          <w:tab w:pos="9088" w:val="left" w:leader="none"/>
        </w:tabs>
        <w:spacing w:line="433" w:lineRule="exact" w:before="54"/>
        <w:ind w:left="181"/>
        <w:rPr>
          <w:rFonts w:ascii="Malgun Gothic" w:eastAsia="Malgun Gothic" w:hint="eastAsia"/>
        </w:rPr>
      </w:pPr>
      <w:r>
        <w:rPr>
          <w:rFonts w:ascii="Malgun Gothic" w:eastAsia="Malgun Gothic" w:hint="eastAsia"/>
        </w:rPr>
        <w:t>机</w:t>
        <w:tab/>
        <w:t>器</w:t>
      </w:r>
    </w:p>
    <w:p>
      <w:pPr>
        <w:spacing w:line="168" w:lineRule="auto" w:before="36"/>
        <w:ind w:left="181" w:right="455" w:firstLine="0"/>
        <w:jc w:val="left"/>
        <w:rPr>
          <w:b w:val="0"/>
          <w:sz w:val="28"/>
        </w:rPr>
      </w:pPr>
      <w:r>
        <w:rPr>
          <w:rFonts w:ascii="Malgun Gothic" w:eastAsia="Malgun Gothic" w:hint="eastAsia"/>
          <w:sz w:val="28"/>
        </w:rPr>
        <w:t>偶尔</w:t>
      </w:r>
      <w:r>
        <w:rPr>
          <w:rFonts w:ascii="宋体" w:eastAsia="宋体" w:hint="eastAsia"/>
          <w:sz w:val="28"/>
        </w:rPr>
        <w:t>会因为设置方面及接线电压方面等原因导致不能正常使用</w:t>
      </w:r>
      <w:r>
        <w:rPr>
          <w:b w:val="0"/>
          <w:sz w:val="28"/>
        </w:rPr>
        <w:t>；</w:t>
      </w:r>
      <w:r>
        <w:rPr>
          <w:rFonts w:ascii="宋体" w:eastAsia="宋体" w:hint="eastAsia"/>
          <w:sz w:val="28"/>
        </w:rPr>
        <w:t>请客户致电客户热线</w:t>
      </w:r>
      <w:r>
        <w:rPr>
          <w:b w:val="0"/>
          <w:sz w:val="28"/>
        </w:rPr>
        <w:t>：</w:t>
      </w:r>
    </w:p>
    <w:p>
      <w:pPr>
        <w:spacing w:line="168" w:lineRule="auto" w:before="0"/>
        <w:ind w:left="181" w:right="0" w:firstLine="0"/>
        <w:jc w:val="left"/>
        <w:rPr>
          <w:b w:val="0"/>
          <w:sz w:val="28"/>
        </w:rPr>
      </w:pPr>
      <w:r>
        <w:rPr>
          <w:b w:val="0"/>
          <w:sz w:val="28"/>
        </w:rPr>
        <w:t>(</w:t>
      </w:r>
      <w:r>
        <w:rPr>
          <w:rFonts w:ascii="Malgun Gothic" w:eastAsia="Malgun Gothic" w:hint="eastAsia"/>
          <w:sz w:val="28"/>
        </w:rPr>
        <w:t>설치 조건 및 배선 전압으로 인해 기기가 제대로 작동하지 않는 경우가 있으므로 고객 핫라인에</w:t>
      </w:r>
      <w:r>
        <w:rPr>
          <w:rFonts w:ascii="Malgun Gothic" w:eastAsia="Malgun Gothic" w:hint="eastAsia"/>
          <w:spacing w:val="-63"/>
          <w:sz w:val="28"/>
        </w:rPr>
        <w:t> </w:t>
      </w:r>
      <w:r>
        <w:rPr>
          <w:rFonts w:ascii="Malgun Gothic" w:eastAsia="Malgun Gothic" w:hint="eastAsia"/>
          <w:sz w:val="28"/>
        </w:rPr>
        <w:t>문의하십시오</w:t>
      </w:r>
      <w:r>
        <w:rPr>
          <w:b w:val="0"/>
          <w:sz w:val="28"/>
        </w:rPr>
        <w:t>.)</w:t>
      </w:r>
    </w:p>
    <w:p>
      <w:pPr>
        <w:spacing w:line="398" w:lineRule="exact" w:before="0"/>
        <w:ind w:left="181" w:right="0" w:firstLine="0"/>
        <w:jc w:val="left"/>
        <w:rPr>
          <w:b w:val="0"/>
          <w:sz w:val="28"/>
        </w:rPr>
      </w:pPr>
      <w:r>
        <w:rPr>
          <w:b w:val="0"/>
          <w:sz w:val="28"/>
        </w:rPr>
        <w:t>400-160-0208</w:t>
      </w:r>
    </w:p>
    <w:sectPr>
      <w:pgSz w:w="11900" w:h="16840"/>
      <w:pgMar w:header="235" w:footer="0" w:top="1300" w:bottom="28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algun Gothic">
    <w:altName w:val="Malgun Gothic"/>
    <w:charset w:val="0"/>
    <w:family w:val="swiss"/>
    <w:pitch w:val="variable"/>
  </w:font>
  <w:font w:name="Malgun Gothic Semilight">
    <w:altName w:val="Malgun Gothic Semilight"/>
    <w:charset w:val="86"/>
    <w:family w:val="swiss"/>
    <w:pitch w:val="variable"/>
  </w:font>
  <w:font w:name="Microsoft JhengHei">
    <w:altName w:val="Microsoft JhengHei"/>
    <w:charset w:val="0"/>
    <w:family w:val="swiss"/>
    <w:pitch w:val="variable"/>
  </w:font>
  <w:font w:name="宋体">
    <w:altName w:val="宋体"/>
    <w:charset w:val="86"/>
    <w:family w:val="auto"/>
    <w:pitch w:val="variable"/>
  </w:font>
  <w:font w:name="微软雅黑">
    <w:altName w:val="微软雅黑"/>
    <w:charset w:val="86"/>
    <w:family w:val="swiss"/>
    <w:pitch w:val="variable"/>
  </w:font>
  <w:font w:name="Tahoma">
    <w:altName w:val="Tahoma"/>
    <w:charset w:val="0"/>
    <w:family w:val="swiss"/>
    <w:pitch w:val="variable"/>
  </w:font>
  <w:font w:name="Batang">
    <w:altName w:val="Batang"/>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10720">
          <wp:simplePos x="0" y="0"/>
          <wp:positionH relativeFrom="page">
            <wp:posOffset>1059180</wp:posOffset>
          </wp:positionH>
          <wp:positionV relativeFrom="page">
            <wp:posOffset>149351</wp:posOffset>
          </wp:positionV>
          <wp:extent cx="493775" cy="36880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493775" cy="368807"/>
                  </a:xfrm>
                  <a:prstGeom prst="rect">
                    <a:avLst/>
                  </a:prstGeom>
                </pic:spPr>
              </pic:pic>
            </a:graphicData>
          </a:graphic>
        </wp:anchor>
      </w:drawing>
    </w:r>
    <w:r>
      <w:rPr/>
      <w:drawing>
        <wp:anchor distT="0" distB="0" distL="0" distR="0" allowOverlap="1" layoutInCell="1" locked="0" behindDoc="1" simplePos="0" relativeHeight="250911744">
          <wp:simplePos x="0" y="0"/>
          <wp:positionH relativeFrom="page">
            <wp:posOffset>909827</wp:posOffset>
          </wp:positionH>
          <wp:positionV relativeFrom="page">
            <wp:posOffset>705612</wp:posOffset>
          </wp:positionV>
          <wp:extent cx="6210300" cy="9143"/>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2" cstate="print"/>
                  <a:stretch>
                    <a:fillRect/>
                  </a:stretch>
                </pic:blipFill>
                <pic:spPr>
                  <a:xfrm>
                    <a:off x="0" y="0"/>
                    <a:ext cx="6210300" cy="914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67.020004pt;margin-top:12.229456pt;width:210.05pt;height:23.25pt;mso-position-horizontal-relative:page;mso-position-vertical-relative:page;z-index:-252403712" type="#_x0000_t202" filled="false" stroked="false">
          <v:textbox inset="0,0,0,0">
            <w:txbxContent>
              <w:p>
                <w:pPr>
                  <w:spacing w:line="465" w:lineRule="exact" w:before="0"/>
                  <w:ind w:left="20" w:right="0" w:firstLine="0"/>
                  <w:jc w:val="left"/>
                  <w:rPr>
                    <w:rFonts w:ascii="Malgun Gothic" w:eastAsia="Malgun Gothic" w:hint="eastAsia"/>
                    <w:b/>
                    <w:sz w:val="32"/>
                  </w:rPr>
                </w:pPr>
                <w:r>
                  <w:rPr>
                    <w:rFonts w:ascii="Malgun Gothic" w:eastAsia="Malgun Gothic" w:hint="eastAsia"/>
                    <w:b/>
                    <w:sz w:val="32"/>
                  </w:rPr>
                  <w:t>中山市万象云端科技有限公司</w:t>
                </w:r>
              </w:p>
            </w:txbxContent>
          </v:textbox>
          <w10:wrap type="none"/>
        </v:shape>
      </w:pict>
    </w:r>
    <w:r>
      <w:rPr/>
      <w:pict>
        <v:shape style="position:absolute;margin-left:388.829987pt;margin-top:18.426390pt;width:122.7pt;height:15.95pt;mso-position-horizontal-relative:page;mso-position-vertical-relative:page;z-index:-252402688" type="#_x0000_t202" filled="false" stroked="false">
          <v:textbox inset="0,0,0,0">
            <w:txbxContent>
              <w:p>
                <w:pPr>
                  <w:spacing w:line="319" w:lineRule="exact" w:before="0"/>
                  <w:ind w:left="20" w:right="0" w:firstLine="0"/>
                  <w:jc w:val="left"/>
                  <w:rPr>
                    <w:rFonts w:ascii="微软雅黑"/>
                    <w:sz w:val="21"/>
                  </w:rPr>
                </w:pPr>
                <w:hyperlink r:id="rId3">
                  <w:r>
                    <w:rPr>
                      <w:rFonts w:ascii="微软雅黑"/>
                      <w:sz w:val="21"/>
                    </w:rPr>
                    <w:t>http://www.allonyun.cm</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502" w:hanging="382"/>
        <w:jc w:val="left"/>
      </w:pPr>
      <w:rPr>
        <w:rFonts w:hint="default"/>
        <w:lang w:val="ko-KR" w:eastAsia="ko-KR" w:bidi="ko-KR"/>
      </w:rPr>
    </w:lvl>
    <w:lvl w:ilvl="1">
      <w:start w:val="1"/>
      <w:numFmt w:val="decimal"/>
      <w:lvlText w:val="%1.%2"/>
      <w:lvlJc w:val="left"/>
      <w:pPr>
        <w:ind w:left="502" w:hanging="382"/>
        <w:jc w:val="left"/>
      </w:pPr>
      <w:rPr>
        <w:rFonts w:hint="default"/>
        <w:spacing w:val="-2"/>
        <w:w w:val="100"/>
        <w:u w:val="single" w:color="000000"/>
        <w:lang w:val="ko-KR" w:eastAsia="ko-KR" w:bidi="ko-KR"/>
      </w:rPr>
    </w:lvl>
    <w:lvl w:ilvl="2">
      <w:start w:val="0"/>
      <w:numFmt w:val="bullet"/>
      <w:lvlText w:val="•"/>
      <w:lvlJc w:val="left"/>
      <w:pPr>
        <w:ind w:left="2319" w:hanging="382"/>
      </w:pPr>
      <w:rPr>
        <w:rFonts w:hint="default"/>
        <w:lang w:val="ko-KR" w:eastAsia="ko-KR" w:bidi="ko-KR"/>
      </w:rPr>
    </w:lvl>
    <w:lvl w:ilvl="3">
      <w:start w:val="0"/>
      <w:numFmt w:val="bullet"/>
      <w:lvlText w:val="•"/>
      <w:lvlJc w:val="left"/>
      <w:pPr>
        <w:ind w:left="3229" w:hanging="382"/>
      </w:pPr>
      <w:rPr>
        <w:rFonts w:hint="default"/>
        <w:lang w:val="ko-KR" w:eastAsia="ko-KR" w:bidi="ko-KR"/>
      </w:rPr>
    </w:lvl>
    <w:lvl w:ilvl="4">
      <w:start w:val="0"/>
      <w:numFmt w:val="bullet"/>
      <w:lvlText w:val="•"/>
      <w:lvlJc w:val="left"/>
      <w:pPr>
        <w:ind w:left="4139" w:hanging="382"/>
      </w:pPr>
      <w:rPr>
        <w:rFonts w:hint="default"/>
        <w:lang w:val="ko-KR" w:eastAsia="ko-KR" w:bidi="ko-KR"/>
      </w:rPr>
    </w:lvl>
    <w:lvl w:ilvl="5">
      <w:start w:val="0"/>
      <w:numFmt w:val="bullet"/>
      <w:lvlText w:val="•"/>
      <w:lvlJc w:val="left"/>
      <w:pPr>
        <w:ind w:left="5049" w:hanging="382"/>
      </w:pPr>
      <w:rPr>
        <w:rFonts w:hint="default"/>
        <w:lang w:val="ko-KR" w:eastAsia="ko-KR" w:bidi="ko-KR"/>
      </w:rPr>
    </w:lvl>
    <w:lvl w:ilvl="6">
      <w:start w:val="0"/>
      <w:numFmt w:val="bullet"/>
      <w:lvlText w:val="•"/>
      <w:lvlJc w:val="left"/>
      <w:pPr>
        <w:ind w:left="5959" w:hanging="382"/>
      </w:pPr>
      <w:rPr>
        <w:rFonts w:hint="default"/>
        <w:lang w:val="ko-KR" w:eastAsia="ko-KR" w:bidi="ko-KR"/>
      </w:rPr>
    </w:lvl>
    <w:lvl w:ilvl="7">
      <w:start w:val="0"/>
      <w:numFmt w:val="bullet"/>
      <w:lvlText w:val="•"/>
      <w:lvlJc w:val="left"/>
      <w:pPr>
        <w:ind w:left="6869" w:hanging="382"/>
      </w:pPr>
      <w:rPr>
        <w:rFonts w:hint="default"/>
        <w:lang w:val="ko-KR" w:eastAsia="ko-KR" w:bidi="ko-KR"/>
      </w:rPr>
    </w:lvl>
    <w:lvl w:ilvl="8">
      <w:start w:val="0"/>
      <w:numFmt w:val="bullet"/>
      <w:lvlText w:val="•"/>
      <w:lvlJc w:val="left"/>
      <w:pPr>
        <w:ind w:left="7779" w:hanging="382"/>
      </w:pPr>
      <w:rPr>
        <w:rFonts w:hint="default"/>
        <w:lang w:val="ko-KR" w:eastAsia="ko-KR" w:bidi="ko-KR"/>
      </w:rPr>
    </w:lvl>
  </w:abstractNum>
  <w:abstractNum w:abstractNumId="0">
    <w:multiLevelType w:val="hybridMultilevel"/>
    <w:lvl w:ilvl="0">
      <w:start w:val="1"/>
      <w:numFmt w:val="decimal"/>
      <w:lvlText w:val="%1."/>
      <w:lvlJc w:val="left"/>
      <w:pPr>
        <w:ind w:left="841" w:hanging="495"/>
        <w:jc w:val="left"/>
      </w:pPr>
      <w:rPr>
        <w:rFonts w:hint="default" w:ascii="Malgun Gothic Semilight" w:hAnsi="Malgun Gothic Semilight" w:eastAsia="Malgun Gothic Semilight" w:cs="Malgun Gothic Semilight"/>
        <w:spacing w:val="-2"/>
        <w:w w:val="100"/>
        <w:sz w:val="28"/>
        <w:szCs w:val="28"/>
        <w:lang w:val="ko-KR" w:eastAsia="ko-KR" w:bidi="ko-KR"/>
      </w:rPr>
    </w:lvl>
    <w:lvl w:ilvl="1">
      <w:start w:val="0"/>
      <w:numFmt w:val="bullet"/>
      <w:lvlText w:val="•"/>
      <w:lvlJc w:val="left"/>
      <w:pPr>
        <w:ind w:left="1715" w:hanging="495"/>
      </w:pPr>
      <w:rPr>
        <w:rFonts w:hint="default"/>
        <w:lang w:val="ko-KR" w:eastAsia="ko-KR" w:bidi="ko-KR"/>
      </w:rPr>
    </w:lvl>
    <w:lvl w:ilvl="2">
      <w:start w:val="0"/>
      <w:numFmt w:val="bullet"/>
      <w:lvlText w:val="•"/>
      <w:lvlJc w:val="left"/>
      <w:pPr>
        <w:ind w:left="2591" w:hanging="495"/>
      </w:pPr>
      <w:rPr>
        <w:rFonts w:hint="default"/>
        <w:lang w:val="ko-KR" w:eastAsia="ko-KR" w:bidi="ko-KR"/>
      </w:rPr>
    </w:lvl>
    <w:lvl w:ilvl="3">
      <w:start w:val="0"/>
      <w:numFmt w:val="bullet"/>
      <w:lvlText w:val="•"/>
      <w:lvlJc w:val="left"/>
      <w:pPr>
        <w:ind w:left="3467" w:hanging="495"/>
      </w:pPr>
      <w:rPr>
        <w:rFonts w:hint="default"/>
        <w:lang w:val="ko-KR" w:eastAsia="ko-KR" w:bidi="ko-KR"/>
      </w:rPr>
    </w:lvl>
    <w:lvl w:ilvl="4">
      <w:start w:val="0"/>
      <w:numFmt w:val="bullet"/>
      <w:lvlText w:val="•"/>
      <w:lvlJc w:val="left"/>
      <w:pPr>
        <w:ind w:left="4343" w:hanging="495"/>
      </w:pPr>
      <w:rPr>
        <w:rFonts w:hint="default"/>
        <w:lang w:val="ko-KR" w:eastAsia="ko-KR" w:bidi="ko-KR"/>
      </w:rPr>
    </w:lvl>
    <w:lvl w:ilvl="5">
      <w:start w:val="0"/>
      <w:numFmt w:val="bullet"/>
      <w:lvlText w:val="•"/>
      <w:lvlJc w:val="left"/>
      <w:pPr>
        <w:ind w:left="5219" w:hanging="495"/>
      </w:pPr>
      <w:rPr>
        <w:rFonts w:hint="default"/>
        <w:lang w:val="ko-KR" w:eastAsia="ko-KR" w:bidi="ko-KR"/>
      </w:rPr>
    </w:lvl>
    <w:lvl w:ilvl="6">
      <w:start w:val="0"/>
      <w:numFmt w:val="bullet"/>
      <w:lvlText w:val="•"/>
      <w:lvlJc w:val="left"/>
      <w:pPr>
        <w:ind w:left="6095" w:hanging="495"/>
      </w:pPr>
      <w:rPr>
        <w:rFonts w:hint="default"/>
        <w:lang w:val="ko-KR" w:eastAsia="ko-KR" w:bidi="ko-KR"/>
      </w:rPr>
    </w:lvl>
    <w:lvl w:ilvl="7">
      <w:start w:val="0"/>
      <w:numFmt w:val="bullet"/>
      <w:lvlText w:val="•"/>
      <w:lvlJc w:val="left"/>
      <w:pPr>
        <w:ind w:left="6971" w:hanging="495"/>
      </w:pPr>
      <w:rPr>
        <w:rFonts w:hint="default"/>
        <w:lang w:val="ko-KR" w:eastAsia="ko-KR" w:bidi="ko-KR"/>
      </w:rPr>
    </w:lvl>
    <w:lvl w:ilvl="8">
      <w:start w:val="0"/>
      <w:numFmt w:val="bullet"/>
      <w:lvlText w:val="•"/>
      <w:lvlJc w:val="left"/>
      <w:pPr>
        <w:ind w:left="7847" w:hanging="495"/>
      </w:pPr>
      <w:rPr>
        <w:rFonts w:hint="default"/>
        <w:lang w:val="ko-KR" w:eastAsia="ko-KR" w:bidi="ko-KR"/>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algun Gothic Semilight" w:hAnsi="Malgun Gothic Semilight" w:eastAsia="Malgun Gothic Semilight" w:cs="Malgun Gothic Semilight"/>
      <w:lang w:val="ko-KR" w:eastAsia="ko-KR" w:bidi="ko-KR"/>
    </w:rPr>
  </w:style>
  <w:style w:styleId="BodyText" w:type="paragraph">
    <w:name w:val="Body Text"/>
    <w:basedOn w:val="Normal"/>
    <w:uiPriority w:val="1"/>
    <w:qFormat/>
    <w:pPr/>
    <w:rPr>
      <w:rFonts w:ascii="Malgun Gothic Semilight" w:hAnsi="Malgun Gothic Semilight" w:eastAsia="Malgun Gothic Semilight" w:cs="Malgun Gothic Semilight"/>
      <w:sz w:val="24"/>
      <w:szCs w:val="24"/>
      <w:lang w:val="ko-KR" w:eastAsia="ko-KR" w:bidi="ko-KR"/>
    </w:rPr>
  </w:style>
  <w:style w:styleId="Heading1" w:type="paragraph">
    <w:name w:val="Heading 1"/>
    <w:basedOn w:val="Normal"/>
    <w:uiPriority w:val="1"/>
    <w:qFormat/>
    <w:pPr>
      <w:ind w:left="121"/>
      <w:outlineLvl w:val="1"/>
    </w:pPr>
    <w:rPr>
      <w:rFonts w:ascii="微软雅黑" w:hAnsi="微软雅黑" w:eastAsia="微软雅黑" w:cs="微软雅黑"/>
      <w:b/>
      <w:bCs/>
      <w:sz w:val="28"/>
      <w:szCs w:val="28"/>
      <w:lang w:val="ko-KR" w:eastAsia="ko-KR" w:bidi="ko-KR"/>
    </w:rPr>
  </w:style>
  <w:style w:styleId="Heading2" w:type="paragraph">
    <w:name w:val="Heading 2"/>
    <w:basedOn w:val="Normal"/>
    <w:uiPriority w:val="1"/>
    <w:qFormat/>
    <w:pPr>
      <w:ind w:left="121"/>
      <w:outlineLvl w:val="2"/>
    </w:pPr>
    <w:rPr>
      <w:rFonts w:ascii="宋体" w:hAnsi="宋体" w:eastAsia="宋体" w:cs="宋体"/>
      <w:sz w:val="28"/>
      <w:szCs w:val="28"/>
      <w:lang w:val="ko-KR" w:eastAsia="ko-KR" w:bidi="ko-KR"/>
    </w:rPr>
  </w:style>
  <w:style w:styleId="ListParagraph" w:type="paragraph">
    <w:name w:val="List Paragraph"/>
    <w:basedOn w:val="Normal"/>
    <w:uiPriority w:val="1"/>
    <w:qFormat/>
    <w:pPr>
      <w:ind w:left="841" w:hanging="496"/>
    </w:pPr>
    <w:rPr>
      <w:rFonts w:ascii="Malgun Gothic" w:hAnsi="Malgun Gothic" w:eastAsia="Malgun Gothic" w:cs="Malgun Gothic"/>
      <w:u w:val="single" w:color="000000"/>
      <w:lang w:val="ko-KR" w:eastAsia="ko-KR" w:bidi="ko-KR"/>
    </w:rPr>
  </w:style>
  <w:style w:styleId="TableParagraph" w:type="paragraph">
    <w:name w:val="Table Paragraph"/>
    <w:basedOn w:val="Normal"/>
    <w:uiPriority w:val="1"/>
    <w:qFormat/>
    <w:pPr/>
    <w:rPr>
      <w:rFonts w:ascii="Malgun Gothic Semilight" w:hAnsi="Malgun Gothic Semilight" w:eastAsia="Malgun Gothic Semilight" w:cs="Malgun Gothic Semilight"/>
      <w:lang w:val="ko-KR" w:eastAsia="ko-KR" w:bidi="ko-K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http://www.allonyun.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2022-01-07T09:56:08Z</dcterms:created>
  <dcterms:modified xsi:type="dcterms:W3CDTF">2022-01-07T09:56:08Z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2022-01-07T00:00:00Z</vt:filetime>
  </property>
</Properties>
</file>