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shd w:val="clear" w:color="auto" w:fill="auto"/>
          <w:lang w:val="en-US" w:eastAsia="zh-CN" w:bidi="ar-SA"/>
        </w:rPr>
        <w:id w:val="147461554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shd w:val="clear" w:color="auto" w:fill="auto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hd w:val="clear" w:color="auto" w:fill="auto"/>
            </w:rPr>
          </w:pPr>
          <w:r>
            <w:rPr>
              <w:rFonts w:ascii="宋体" w:hAnsi="宋体" w:eastAsia="宋体"/>
              <w:sz w:val="21"/>
              <w:shd w:val="clear" w:color="auto" w:fill="auto"/>
            </w:rPr>
            <w:t>目录</w:t>
          </w:r>
        </w:p>
        <w:p>
          <w:pPr>
            <w:pStyle w:val="5"/>
            <w:tabs>
              <w:tab w:val="right" w:leader="dot" w:pos="8306"/>
            </w:tabs>
            <w:rPr>
              <w:rFonts w:hint="default" w:eastAsiaTheme="minorEastAsia"/>
              <w:shd w:val="clear" w:color="auto" w:fill="auto"/>
              <w:lang w:val="en-US" w:eastAsia="zh-CN"/>
            </w:rPr>
          </w:pP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TOC \o "1-3" \h \u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_Toc14472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/>
              <w:bCs/>
              <w:szCs w:val="48"/>
              <w:shd w:val="clear" w:color="auto" w:fill="auto"/>
              <w:lang w:val="en-US" w:eastAsia="zh-CN"/>
            </w:rPr>
            <w:t>一、微信小程序注册快速申请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_Toc14472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5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  <w:r>
            <w:rPr>
              <w:rFonts w:hint="eastAsia"/>
              <w:shd w:val="clear" w:color="auto" w:fill="auto"/>
              <w:lang w:val="en-US" w:eastAsia="zh-CN"/>
            </w:rPr>
            <w:t>-9</w:t>
          </w:r>
        </w:p>
        <w:p>
          <w:pPr>
            <w:pStyle w:val="5"/>
            <w:tabs>
              <w:tab w:val="right" w:leader="dot" w:pos="8306"/>
            </w:tabs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_Toc16911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/>
              <w:bCs/>
              <w:szCs w:val="44"/>
              <w:shd w:val="clear" w:color="auto" w:fill="auto"/>
              <w:lang w:val="en-US" w:eastAsia="zh-CN"/>
            </w:rPr>
            <w:t>二、配置小程序支付：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_Toc16911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10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0" w:leftChars="0" w:firstLine="0" w:firstLineChars="0"/>
            <w:rPr>
              <w:shd w:val="clear" w:color="auto" w:fill="auto"/>
            </w:rPr>
          </w:pPr>
          <w:r>
            <w:rPr>
              <w:rFonts w:hint="eastAsia"/>
              <w:shd w:val="clear" w:color="auto" w:fill="auto"/>
              <w:lang w:val="en-US" w:eastAsia="zh-CN"/>
            </w:rPr>
            <w:t>三、</w:t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_Toc21072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/>
              <w:bCs/>
              <w:shd w:val="clear" w:color="auto" w:fill="auto"/>
              <w:lang w:val="en-US" w:eastAsia="zh-CN"/>
            </w:rPr>
            <w:t>获取/查看小程序appid、密钥：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_Toc21072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10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0" w:leftChars="0" w:firstLine="0" w:firstLineChars="0"/>
            <w:rPr>
              <w:shd w:val="clear" w:color="auto" w:fill="auto"/>
            </w:rPr>
          </w:pPr>
          <w:r>
            <w:rPr>
              <w:rFonts w:hint="eastAsia"/>
              <w:shd w:val="clear" w:color="auto" w:fill="auto"/>
              <w:lang w:val="en-US" w:eastAsia="zh-CN"/>
            </w:rPr>
            <w:t>四、</w:t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_Toc15376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28"/>
              <w:shd w:val="clear" w:color="auto" w:fill="auto"/>
              <w:lang w:val="en-US" w:eastAsia="zh-CN"/>
            </w:rPr>
            <w:t>账号关联（appid绑定）：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_Toc15376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11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hd w:val="clear" w:color="auto" w:fill="auto"/>
            </w:rPr>
          </w:pPr>
        </w:p>
        <w:p>
          <w:pPr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end"/>
          </w:r>
        </w:p>
      </w:sdtContent>
    </w:sdt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b/>
          <w:bCs/>
          <w:sz w:val="48"/>
          <w:szCs w:val="48"/>
          <w:shd w:val="clear" w:color="auto" w:fill="auto"/>
          <w:lang w:val="en-US" w:eastAsia="zh-CN"/>
        </w:rPr>
      </w:pPr>
      <w:bookmarkStart w:id="0" w:name="_Toc14472"/>
      <w:r>
        <w:rPr>
          <w:rFonts w:hint="eastAsia"/>
          <w:b/>
          <w:bCs/>
          <w:sz w:val="48"/>
          <w:szCs w:val="48"/>
          <w:shd w:val="clear" w:color="auto" w:fill="auto"/>
          <w:lang w:val="en-US" w:eastAsia="zh-CN"/>
        </w:rPr>
        <w:t>微信小程序注册快速申请</w:t>
      </w:r>
      <w:bookmarkEnd w:id="0"/>
    </w:p>
    <w:p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</w:pPr>
      <w:bookmarkStart w:id="1" w:name="_Toc16528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准备资料：</w:t>
      </w:r>
      <w:bookmarkEnd w:id="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</w:p>
    <w:p>
      <w:pPr>
        <w:numPr>
          <w:ilvl w:val="0"/>
          <w:numId w:val="0"/>
        </w:numPr>
        <w:outlineLvl w:val="9"/>
        <w:rPr>
          <w:rFonts w:hint="default" w:eastAsiaTheme="minorEastAsia"/>
          <w:color w:val="000000" w:themeColor="text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3328"/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使用已认证的公众号即可</w:t>
      </w:r>
      <w:bookmarkEnd w:id="2"/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u w:val="singl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outlineLvl w:val="1"/>
        <w:rPr>
          <w:rFonts w:hint="default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</w:pPr>
      <w:bookmarkStart w:id="3" w:name="_Toc313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方法/步骤：</w:t>
      </w:r>
      <w:bookmarkEnd w:id="3"/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32"/>
          <w:szCs w:val="32"/>
          <w:shd w:val="clear" w:color="auto" w:fill="auto"/>
          <w:lang w:val="en-US" w:eastAsia="zh-CN"/>
        </w:rPr>
        <w:t xml:space="preserve">     </w:t>
      </w:r>
    </w:p>
    <w:p>
      <w:pPr>
        <w:numPr>
          <w:ilvl w:val="0"/>
          <w:numId w:val="0"/>
        </w:numPr>
        <w:outlineLvl w:val="9"/>
        <w:rPr>
          <w:rFonts w:hint="eastAsia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4" w:name="_Toc11110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第一步：打开微信公众平台官网：https://mp.weixin.qq.com/；登录已认证完成的公众号。</w:t>
      </w:r>
      <w:bookmarkEnd w:id="4"/>
    </w:p>
    <w:p>
      <w:pPr>
        <w:outlineLvl w:val="9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232727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5" w:name="_Toc22481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第二步：登录完成后在左边菜单栏找到小程序，点击管理；</w:t>
      </w:r>
      <w:bookmarkEnd w:id="5"/>
    </w:p>
    <w:p>
      <w:pPr>
        <w:outlineLvl w:val="9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43830" cy="3168015"/>
            <wp:effectExtent l="0" t="0" r="1397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asciiTheme="minorHAnsi" w:hAnsiTheme="minorHAnsi" w:eastAsiaTheme="minor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6" w:name="_Toc29176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第三步：如图；点击添加选择快速注册小程序；</w:t>
      </w:r>
      <w:bookmarkEnd w:id="6"/>
    </w:p>
    <w:p>
      <w:pPr>
        <w:bidi w:val="0"/>
        <w:jc w:val="left"/>
        <w:outlineLvl w:val="9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2405" cy="493204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7" w:name="_Toc19900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第四步：同意协议</w:t>
      </w:r>
      <w:bookmarkEnd w:id="7"/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8" w:name="_Toc25204"/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62245" cy="3231515"/>
            <wp:effectExtent l="0" t="0" r="14605" b="6985"/>
            <wp:docPr id="9" name="图片 9" descr="15843253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432533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9" w:name="_Toc30772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第五步：管理员扫码验证</w:t>
      </w:r>
      <w:bookmarkEnd w:id="9"/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0" w:name="_Toc5992"/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74310" cy="3036570"/>
            <wp:effectExtent l="0" t="0" r="2540" b="1143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>
      <w:pPr>
        <w:numPr>
          <w:ilvl w:val="0"/>
          <w:numId w:val="0"/>
        </w:numPr>
        <w:ind w:left="840" w:left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1" w:name="_Toc17375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第六步：勾选需要复用的资质</w:t>
      </w:r>
      <w:bookmarkEnd w:id="11"/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2" w:name="_Toc24047"/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66055" cy="2642870"/>
            <wp:effectExtent l="0" t="0" r="10795" b="5080"/>
            <wp:docPr id="12" name="图片 12" descr="1584326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432615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3" w:name="_Toc14416"/>
      <w:r>
        <w:rPr>
          <w:rFonts w:ascii="Arial" w:hAnsi="Arial" w:eastAsia="Arial" w:cs="Arial"/>
          <w:i w:val="0"/>
          <w:caps w:val="0"/>
          <w:color w:val="008000"/>
          <w:spacing w:val="0"/>
          <w:sz w:val="22"/>
          <w:szCs w:val="22"/>
          <w:shd w:val="clear" w:color="auto" w:fill="auto"/>
        </w:rPr>
        <w:t>注：</w:t>
      </w:r>
      <w:r>
        <w:rPr>
          <w:rFonts w:hint="default" w:ascii="Arial" w:hAnsi="Arial" w:eastAsia="Arial" w:cs="Arial"/>
          <w:i w:val="0"/>
          <w:caps w:val="0"/>
          <w:color w:val="FF0000"/>
          <w:spacing w:val="0"/>
          <w:sz w:val="22"/>
          <w:szCs w:val="22"/>
          <w:shd w:val="clear" w:color="auto" w:fill="auto"/>
        </w:rPr>
        <w:t>复用微信认证资质不需要再次支付认证审核服务费，也不需要审核。</w:t>
      </w:r>
      <w:bookmarkEnd w:id="13"/>
    </w:p>
    <w:p>
      <w:pPr>
        <w:numPr>
          <w:ilvl w:val="0"/>
          <w:numId w:val="0"/>
        </w:numPr>
        <w:ind w:left="840" w:left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4" w:name="_Toc23210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第七步：填写小程序账号信息</w:t>
      </w:r>
      <w:bookmarkEnd w:id="14"/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5" w:name="_Toc7575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74310" cy="3616325"/>
            <wp:effectExtent l="0" t="0" r="2540" b="3175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6" w:name="_Toc23444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第八步：邮件激活小程序账号，激活完成后即可使用邮箱账密码登录小程序。</w:t>
      </w:r>
      <w:bookmarkEnd w:id="16"/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7" w:name="_Toc16194"/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74310" cy="3978275"/>
            <wp:effectExtent l="0" t="0" r="2540" b="3175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>
      <w:pPr>
        <w:numPr>
          <w:ilvl w:val="0"/>
          <w:numId w:val="0"/>
        </w:numPr>
        <w:ind w:left="840" w:left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840" w:leftChars="0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8" w:name="_Toc25976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第九步：绑定小程序管理员即完成申请</w:t>
      </w:r>
      <w:bookmarkEnd w:id="18"/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19" w:name="_Toc16515"/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74310" cy="2599055"/>
            <wp:effectExtent l="0" t="0" r="2540" b="10795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>
      <w:pPr>
        <w:rPr>
          <w:shd w:val="clear" w:color="auto" w:fill="auto"/>
        </w:rPr>
      </w:pPr>
    </w:p>
    <w:p>
      <w:pPr>
        <w:bidi w:val="0"/>
        <w:jc w:val="left"/>
        <w:rPr>
          <w:shd w:val="clear" w:color="auto" w:fill="auto"/>
          <w:lang w:val="en-US" w:eastAsia="zh-CN"/>
        </w:rPr>
      </w:pPr>
    </w:p>
    <w:p>
      <w:pPr>
        <w:bidi w:val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shd w:val="clear" w:color="auto" w:fill="auto"/>
          <w:lang w:val="en-US" w:eastAsia="zh-CN"/>
        </w:rPr>
      </w:pPr>
      <w:bookmarkStart w:id="20" w:name="_Toc21072"/>
      <w:r>
        <w:rPr>
          <w:rFonts w:hint="eastAsia" w:asciiTheme="minorEastAsia" w:hAnsiTheme="minorEastAsia" w:cstheme="minorEastAsia"/>
          <w:b/>
          <w:bCs/>
          <w:sz w:val="44"/>
          <w:szCs w:val="44"/>
          <w:shd w:val="clear" w:color="auto" w:fill="auto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shd w:val="clear" w:color="auto" w:fill="auto"/>
          <w:lang w:val="en-US" w:eastAsia="zh-CN"/>
        </w:rPr>
        <w:t>、获取/查看小程序appid、密钥：</w:t>
      </w:r>
      <w:bookmarkEnd w:id="20"/>
    </w:p>
    <w:p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流程：</w:t>
      </w:r>
    </w:p>
    <w:p>
      <w:pPr>
        <w:rPr>
          <w:rFonts w:hint="eastAsia"/>
          <w:b w:val="0"/>
          <w:bCs w:val="0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shd w:val="clear" w:color="auto" w:fill="auto"/>
          <w:lang w:val="en-US" w:eastAsia="zh-CN"/>
        </w:rPr>
        <w:t>登录微信公众平台-&gt;左边菜单栏-&gt;开发-&gt;基本配置</w:t>
      </w:r>
    </w:p>
    <w:p>
      <w:pPr>
        <w:rPr>
          <w:rFonts w:hint="eastAsia" w:eastAsiaTheme="minorEastAsia"/>
          <w:shd w:val="clear" w:color="auto" w:fill="auto"/>
          <w:lang w:eastAsia="zh-CN"/>
        </w:rPr>
      </w:pPr>
      <w:r>
        <w:rPr>
          <w:rFonts w:hint="eastAsia" w:eastAsiaTheme="minorEastAsia"/>
          <w:shd w:val="clear" w:color="auto" w:fill="auto"/>
          <w:lang w:eastAsia="zh-CN"/>
        </w:rPr>
        <w:drawing>
          <wp:inline distT="0" distB="0" distL="114300" distR="114300">
            <wp:extent cx="5260975" cy="2176780"/>
            <wp:effectExtent l="0" t="0" r="15875" b="13970"/>
            <wp:docPr id="2" name="图片 2" descr="201812211232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1221123211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FF"/>
          <w:shd w:val="clear" w:color="auto" w:fill="auto"/>
          <w:lang w:val="en-US" w:eastAsia="zh-CN"/>
        </w:rPr>
      </w:pPr>
      <w:r>
        <w:rPr>
          <w:rFonts w:hint="eastAsia"/>
          <w:color w:val="0000FF"/>
          <w:shd w:val="clear" w:color="auto" w:fill="auto"/>
          <w:lang w:val="en-US" w:eastAsia="zh-CN"/>
        </w:rPr>
        <w:t>注：开发者密码即密钥；只可在第一次生成时查看；如忘记或者丢失，点击重置即可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</w:p>
    <w:p>
      <w:pPr>
        <w:bidi w:val="0"/>
        <w:jc w:val="left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方法/步骤：</w:t>
      </w:r>
    </w:p>
    <w:p>
      <w:pPr>
        <w:tabs>
          <w:tab w:val="left" w:pos="733"/>
          <w:tab w:val="left" w:pos="7453"/>
        </w:tabs>
        <w:bidi w:val="0"/>
        <w:jc w:val="left"/>
        <w:rPr>
          <w:rFonts w:hint="default" w:asciiTheme="minorEastAsia" w:hAnsi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shd w:val="clear" w:color="auto" w:fill="auto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shd w:val="clear" w:color="auto" w:fill="auto"/>
          <w:lang w:val="en-US"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t>打开微信公众平台官网：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instrText xml:space="preserve"> HYPERLINK "https://mp.weixin.qq.com/；登录公众号。"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t>https://mp.weixin.qq.com/；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t>登录小程序。</w:t>
      </w:r>
    </w:p>
    <w:p>
      <w:pPr>
        <w:tabs>
          <w:tab w:val="left" w:pos="733"/>
        </w:tabs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1835150"/>
            <wp:effectExtent l="0" t="0" r="508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3"/>
        </w:tabs>
        <w:bidi w:val="0"/>
        <w:jc w:val="left"/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ab/>
      </w:r>
      <w:r>
        <w:rPr>
          <w:rFonts w:hint="eastAsia"/>
          <w:shd w:val="clear" w:color="auto" w:fill="auto"/>
          <w:lang w:val="en-US" w:eastAsia="zh-CN"/>
        </w:rPr>
        <w:t>第二步：</w:t>
      </w:r>
      <w:r>
        <w:rPr>
          <w:rFonts w:hint="eastAsia"/>
          <w:shd w:val="clear" w:color="auto" w:fill="auto"/>
          <w:lang w:val="en-US" w:eastAsia="zh-CN"/>
        </w:rPr>
        <w:t>在左边菜单栏找到开发点击后选择开发配置即可查看</w:t>
      </w:r>
    </w:p>
    <w:p>
      <w:pPr>
        <w:bidi w:val="0"/>
        <w:jc w:val="left"/>
        <w:outlineLvl w:val="9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0975" cy="2426335"/>
            <wp:effectExtent l="0" t="0" r="15875" b="1206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outlineLvl w:val="9"/>
        <w:rPr>
          <w:shd w:val="clear" w:color="auto" w:fill="auto"/>
        </w:rPr>
      </w:pPr>
    </w:p>
    <w:p>
      <w:pPr>
        <w:bidi w:val="0"/>
        <w:jc w:val="left"/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  <w:t>三、微信支付注册申请流程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0"/>
        </w:numPr>
        <w:outlineLvl w:val="1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准备资料：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 xml:space="preserve">  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未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>申请</w:t>
      </w:r>
      <w:r>
        <w:rPr>
          <w:rFonts w:hint="default"/>
          <w:sz w:val="24"/>
          <w:szCs w:val="24"/>
          <w:shd w:val="clear" w:color="auto" w:fill="auto"/>
          <w:lang w:val="en-US" w:eastAsia="zh-CN"/>
        </w:rPr>
        <w:t>过公众号的邮箱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>，手机号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公司法人身份证（正反面）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对公银行账号、开户银行/支行、名称、地址、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营业执照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eastAsia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公司门头照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outlineLvl w:val="1"/>
        <w:rPr>
          <w:rFonts w:hint="eastAsia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方法/步骤：</w:t>
      </w:r>
    </w:p>
    <w:p>
      <w:pP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第一步：打开微信支付官网：</w:t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fldChar w:fldCharType="begin"/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instrText xml:space="preserve"> HYPERLINK "https://pay.weixin.qq.com/" </w:instrText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  <w:shd w:val="clear" w:color="auto" w:fill="auto"/>
        </w:rPr>
        <w:t>https://pay.weixin.qq.com/</w:t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点击“成为商家”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7325" cy="2409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第二步：选择注册微信支付商户号，微信扫码注册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6055" cy="2852420"/>
            <wp:effectExtent l="0" t="0" r="1079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第三步：填写管理员信息，点击申请注册</w:t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shd w:val="clear" w:color="auto" w:fill="auto"/>
        </w:rPr>
        <w:drawing>
          <wp:inline distT="0" distB="0" distL="114300" distR="114300">
            <wp:extent cx="5270500" cy="6263005"/>
            <wp:effectExtent l="0" t="0" r="635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第四步：填写商户信息（包含主体类型、执业执照、组织机构代码、法人正反证件照、对公账户以及经营信息）</w:t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266690" cy="8665845"/>
            <wp:effectExtent l="0" t="0" r="10160" b="1905"/>
            <wp:docPr id="20" name="图片 20" descr="15844256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442564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266690" cy="8665845"/>
            <wp:effectExtent l="0" t="0" r="10160" b="1905"/>
            <wp:docPr id="21" name="图片 21" descr="1584425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442567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266690" cy="8665845"/>
            <wp:effectExtent l="0" t="0" r="10160" b="1905"/>
            <wp:docPr id="22" name="图片 22" descr="15844256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442568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第五步：保存并点击下一步检查确认信息是否正确，确认无误后，点击提交等待审核即可（审核时间为1到5个工作日）</w:t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024120" cy="8851900"/>
            <wp:effectExtent l="0" t="0" r="5080" b="6350"/>
            <wp:docPr id="23" name="图片 23" descr="15844273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442731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default" w:ascii="宋体" w:hAnsi="宋体" w:eastAsia="宋体" w:cs="宋体"/>
          <w:b/>
          <w:bCs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shd w:val="clear" w:color="auto" w:fill="auto"/>
          <w:lang w:val="en-US" w:eastAsia="zh-CN"/>
        </w:rPr>
        <w:t>四、查看商户号以及设置微信密钥：</w:t>
      </w:r>
    </w:p>
    <w:p>
      <w:pPr>
        <w:bidi w:val="0"/>
        <w:jc w:val="left"/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outlineLvl w:val="1"/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设置密钥：</w:t>
      </w:r>
    </w:p>
    <w:p>
      <w:pPr>
        <w:bidi w:val="0"/>
        <w:jc w:val="left"/>
        <w:rPr>
          <w:rFonts w:hint="default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第一步：打开官网登录-&gt;账户中心-&gt;api安全；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3463925"/>
            <wp:effectExtent l="0" t="0" r="5080" b="31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第二步：在下面api密钥点击设置（这里已经设置过了，实际应为立即设置），最后保存即可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135" cy="2528570"/>
            <wp:effectExtent l="0" t="0" r="5715" b="50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color w:val="FF0000"/>
          <w:shd w:val="clear" w:color="auto" w:fill="auto"/>
          <w:lang w:val="en-US" w:eastAsia="zh-CN"/>
        </w:rPr>
      </w:pPr>
      <w:r>
        <w:rPr>
          <w:rFonts w:hint="eastAsia"/>
          <w:color w:val="FF0000"/>
          <w:shd w:val="clear" w:color="auto" w:fill="auto"/>
          <w:lang w:val="en-US" w:eastAsia="zh-CN"/>
        </w:rPr>
        <w:t>注：微信密钥应当保存好，不可丢失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outlineLvl w:val="1"/>
        <w:rPr>
          <w:rFonts w:hint="eastAsia" w:cstheme="minorBidi"/>
          <w:b/>
          <w:bCs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shd w:val="clear" w:color="auto" w:fill="auto"/>
          <w:lang w:val="en-US" w:eastAsia="zh-CN" w:bidi="ar-SA"/>
        </w:rPr>
        <w:t>查看商户号：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账户中心-&gt;商户信息查看</w:t>
      </w:r>
    </w:p>
    <w:p>
      <w:pPr>
        <w:bidi w:val="0"/>
        <w:jc w:val="left"/>
        <w:outlineLvl w:val="9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0500" cy="3359785"/>
            <wp:effectExtent l="0" t="0" r="6350" b="1206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outlineLvl w:val="9"/>
        <w:rPr>
          <w:rFonts w:hint="default"/>
          <w:shd w:val="clear" w:color="auto" w:fill="auto"/>
          <w:lang w:val="en-US" w:eastAsia="zh-CN"/>
        </w:rPr>
      </w:pPr>
    </w:p>
    <w:p>
      <w:pPr>
        <w:bidi w:val="0"/>
        <w:jc w:val="left"/>
        <w:outlineLvl w:val="0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</w:pPr>
      <w:bookmarkStart w:id="21" w:name="_Toc15376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  <w:t>五、账号关联（appid绑定）：</w:t>
      </w:r>
      <w:bookmarkEnd w:id="21"/>
    </w:p>
    <w:p>
      <w:pPr>
        <w:bidi w:val="0"/>
        <w:ind w:firstLine="420" w:firstLineChars="0"/>
        <w:jc w:val="left"/>
        <w:outlineLvl w:val="9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bookmarkStart w:id="22" w:name="_Toc25528"/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微信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支付交易发起依赖于公众号、小程序、移动应用（即APPID）与商户号（即MCHID）的绑定关系，因此商户在完成签约后，需要确认当前商户号同appid的绑定关系，方可使用。</w:t>
      </w:r>
      <w:bookmarkEnd w:id="22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outlineLvl w:val="9"/>
        <w:rPr>
          <w:rStyle w:val="10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outlineLvl w:val="1"/>
        <w:rPr>
          <w:rFonts w:hint="eastAsia" w:eastAsia="宋体"/>
          <w:shd w:val="clear" w:color="auto" w:fill="auto"/>
          <w:lang w:eastAsia="zh-CN"/>
        </w:rPr>
      </w:pPr>
      <w:r>
        <w:rPr>
          <w:rStyle w:val="10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情况一：</w:t>
      </w:r>
      <w:r>
        <w:rPr>
          <w:rStyle w:val="10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微信支付</w:t>
      </w:r>
      <w:r>
        <w:rPr>
          <w:rStyle w:val="10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与</w:t>
      </w:r>
      <w:r>
        <w:rPr>
          <w:rStyle w:val="10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小程序</w:t>
      </w:r>
      <w:r>
        <w:rPr>
          <w:rStyle w:val="10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同主体自助授权绑定操作指引</w:t>
      </w:r>
      <w:r>
        <w:rPr>
          <w:rStyle w:val="10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eastAsia="zh-CN"/>
        </w:rPr>
        <w:t>（</w:t>
      </w:r>
      <w:r>
        <w:rPr>
          <w:rStyle w:val="10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普通商户</w:t>
      </w:r>
      <w:r>
        <w:rPr>
          <w:rStyle w:val="10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eastAsia="zh-CN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0000FF"/>
          <w:spacing w:val="0"/>
          <w:sz w:val="21"/>
          <w:szCs w:val="21"/>
          <w:shd w:val="clear" w:color="auto" w:fill="auto"/>
          <w:lang w:val="en-US" w:eastAsia="zh-CN"/>
        </w:rPr>
        <w:t>微信支付官方地址：</w:t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fldChar w:fldCharType="begin"/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instrText xml:space="preserve"> HYPERLINK "https://pay.weixin.qq.com/" </w:instrText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fldChar w:fldCharType="separate"/>
      </w:r>
      <w:r>
        <w:rPr>
          <w:rStyle w:val="11"/>
          <w:rFonts w:ascii="宋体" w:hAnsi="宋体" w:eastAsia="宋体" w:cs="宋体"/>
          <w:color w:val="0000FF"/>
          <w:sz w:val="24"/>
          <w:szCs w:val="24"/>
          <w:shd w:val="clear" w:color="auto" w:fill="auto"/>
        </w:rPr>
        <w:t>https://pay.weixin.qq.com/</w:t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hint="default" w:ascii="宋体" w:hAnsi="宋体" w:eastAsia="宋体" w:cs="宋体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操作指引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Chars="0" w:right="0" w:right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第一步：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登录商户平台-产品中心-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instrText xml:space="preserve"> HYPERLINK "https://pay.weixin.qq.com/index.php/extend/pay_setting/ma" </w:instrTex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separate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appid授权管理</w:t>
      </w:r>
      <w:r>
        <w:rPr>
          <w:rStyle w:val="11"/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t>（AppID绑定）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end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-关联更多Appid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，进入授权申请页面；</w:t>
      </w:r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bookmarkStart w:id="23" w:name="_Toc24758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3194685"/>
            <wp:effectExtent l="0" t="0" r="2540" b="5715"/>
            <wp:docPr id="6" name="图片 6" descr="app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ppid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</w:p>
    <w:p>
      <w:pPr>
        <w:bidi w:val="0"/>
        <w:jc w:val="left"/>
        <w:outlineLvl w:val="9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bookmarkStart w:id="24" w:name="_Toc26060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第二步：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填写相关已认证APPID信息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eastAsia="zh-CN"/>
        </w:rPr>
        <w:t>（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highlight w:val="red"/>
          <w:shd w:val="clear" w:color="auto" w:fill="auto"/>
          <w:lang w:val="en-US" w:eastAsia="zh-CN"/>
        </w:rPr>
        <w:t>小程序appid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eastAsia="zh-CN"/>
        </w:rPr>
        <w:t>）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，阅读并签署《微信支付商户号与APPID授权协议》，点击“确认”提交，发起授权申请；</w:t>
      </w:r>
      <w:bookmarkEnd w:id="24"/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bookmarkStart w:id="25" w:name="_Toc6795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2449195"/>
            <wp:effectExtent l="0" t="0" r="2540" b="8255"/>
            <wp:docPr id="8" name="图片 8" descr="app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ppid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bookmarkStart w:id="26" w:name="_Toc18368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第三步：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发起授权申请后，登录小程序在左边菜单栏-微信支付-商户号管理确认授权即可</w:t>
      </w:r>
      <w:bookmarkEnd w:id="26"/>
    </w:p>
    <w:p>
      <w:pPr>
        <w:bidi w:val="0"/>
        <w:jc w:val="left"/>
        <w:outlineLvl w:val="9"/>
        <w:rPr>
          <w:shd w:val="clear" w:color="auto" w:fill="auto"/>
        </w:rPr>
      </w:pPr>
      <w:bookmarkStart w:id="27" w:name="_Toc22391"/>
      <w:r>
        <w:rPr>
          <w:shd w:val="clear" w:color="auto" w:fill="auto"/>
        </w:rPr>
        <w:drawing>
          <wp:inline distT="0" distB="0" distL="114300" distR="114300">
            <wp:extent cx="5265420" cy="2573655"/>
            <wp:effectExtent l="0" t="0" r="11430" b="171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>
      <w:pPr>
        <w:bidi w:val="0"/>
        <w:jc w:val="left"/>
        <w:outlineLvl w:val="9"/>
        <w:rPr>
          <w:rFonts w:hint="default"/>
          <w:shd w:val="clear" w:color="auto" w:fill="auto"/>
          <w:lang w:val="en-US" w:eastAsia="zh-CN"/>
        </w:rPr>
      </w:pPr>
    </w:p>
    <w:p>
      <w:pPr>
        <w:bidi w:val="0"/>
        <w:jc w:val="left"/>
        <w:outlineLvl w:val="1"/>
        <w:rPr>
          <w:rStyle w:val="10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</w:pPr>
      <w:bookmarkStart w:id="28" w:name="_Toc13626"/>
      <w:r>
        <w:rPr>
          <w:rStyle w:val="10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情况二</w:t>
      </w:r>
      <w:r>
        <w:rPr>
          <w:rStyle w:val="10"/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color="auto" w:fill="auto"/>
          <w:lang w:eastAsia="zh-CN"/>
        </w:rPr>
        <w:t>：</w:t>
      </w:r>
      <w:r>
        <w:rPr>
          <w:rStyle w:val="10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商户号与</w:t>
      </w:r>
      <w:r>
        <w:rPr>
          <w:rStyle w:val="10"/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小程序</w:t>
      </w:r>
      <w:r>
        <w:rPr>
          <w:rStyle w:val="10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异主体自助授权绑定操作指引</w:t>
      </w:r>
      <w:bookmarkEnd w:id="28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Chars="0" w:right="0" w:rightChars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Chars="0" w:right="0" w:right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第一步：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登录商户平台-产品中心-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instrText xml:space="preserve"> HYPERLINK "https://pay.weixin.qq.com/index.php/extend/pay_setting/ma" </w:instrTex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separate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appid授权管理</w:t>
      </w:r>
      <w:r>
        <w:rPr>
          <w:rStyle w:val="11"/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t>（AppID绑定）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end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-关联更多Appid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，进入授权申请页面；</w:t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3194685"/>
            <wp:effectExtent l="0" t="0" r="2540" b="5715"/>
            <wp:docPr id="16" name="图片 16" descr="app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ppid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第二步：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填写相关已认证APPID信息，在最下方阅读及签署《微信支付联合运营承诺函》和《微信支付商户号与APPID授权协议》，点击“确认”提交，发起授权申请；</w:t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3548380"/>
            <wp:effectExtent l="0" t="0" r="2540" b="13970"/>
            <wp:docPr id="17" name="图片 17" descr="appi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ppid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</w:p>
    <w:p>
      <w:pPr>
        <w:bidi w:val="0"/>
        <w:ind w:firstLine="420" w:firstLineChars="0"/>
        <w:jc w:val="left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第四步：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等待平台审核，一般审核周期为1-2个工作日；</w:t>
      </w:r>
    </w:p>
    <w:p>
      <w:pPr>
        <w:bidi w:val="0"/>
        <w:ind w:firstLine="420" w:firstLineChars="0"/>
        <w:jc w:val="left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第五步：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审核完成后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登录小程序在左边菜单栏-微信支付-商户号管理确认授权即可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5420" cy="2573655"/>
            <wp:effectExtent l="0" t="0" r="11430" b="1714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shd w:val="clear" w:color="auto" w:fill="auto"/>
        </w:rPr>
      </w:pPr>
    </w:p>
    <w:p>
      <w:pPr>
        <w:bidi w:val="0"/>
        <w:jc w:val="left"/>
        <w:rPr>
          <w:shd w:val="clear" w:color="auto" w:fill="auto"/>
        </w:rPr>
      </w:pP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情况三：小程序与公众号关联</w:t>
      </w: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b/>
          <w:bCs/>
          <w:sz w:val="44"/>
          <w:szCs w:val="44"/>
          <w:shd w:val="clear" w:color="auto" w:fill="auto"/>
          <w:lang w:val="en-US" w:eastAsia="zh-CN"/>
        </w:rPr>
      </w:pPr>
      <w:bookmarkStart w:id="29" w:name="_Toc16911"/>
      <w:r>
        <w:rPr>
          <w:rFonts w:hint="eastAsia"/>
          <w:b/>
          <w:bCs/>
          <w:sz w:val="44"/>
          <w:szCs w:val="44"/>
          <w:shd w:val="clear" w:color="auto" w:fill="auto"/>
          <w:lang w:val="en-US" w:eastAsia="zh-CN"/>
        </w:rPr>
        <w:t>六、配置微信小程序与微信支付：</w:t>
      </w:r>
      <w:bookmarkEnd w:id="29"/>
    </w:p>
    <w:p>
      <w:pPr>
        <w:outlineLvl w:val="9"/>
        <w:rPr>
          <w:rFonts w:hint="default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内容：</w:t>
      </w:r>
    </w:p>
    <w:p>
      <w:pP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  <w:t>在区域店配置微信小程序appid、密钥</w:t>
      </w:r>
    </w:p>
    <w:p>
      <w:pPr>
        <w:rPr>
          <w:rFonts w:hint="default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  <w:t>在店铺配置微信支付</w:t>
      </w:r>
    </w:p>
    <w:p>
      <w:pPr>
        <w:rPr>
          <w:rFonts w:hint="eastAsia"/>
          <w:color w:val="00B0F0"/>
          <w:u w:val="none"/>
          <w:shd w:val="clear" w:color="auto" w:fill="auto"/>
          <w:lang w:val="en-US" w:eastAsia="zh-CN"/>
        </w:rPr>
      </w:pPr>
      <w:r>
        <w:rPr>
          <w:rFonts w:hint="eastAsia"/>
          <w:color w:val="00B0F0"/>
          <w:u w:val="none"/>
          <w:shd w:val="clear" w:color="auto" w:fill="auto"/>
          <w:lang w:val="en-US" w:eastAsia="zh-CN"/>
        </w:rPr>
        <w:t>且小程序、公众号与微信支付之间都需要关联，否则将无法支付</w:t>
      </w:r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1.配置小程序：</w:t>
      </w:r>
    </w:p>
    <w:p>
      <w:pPr>
        <w:outlineLvl w:val="9"/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outlineLvl w:val="9"/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方法/步骤：</w:t>
      </w:r>
    </w:p>
    <w:p>
      <w:pPr>
        <w:ind w:firstLine="420" w:firstLineChars="0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第一步：打开平台地址cloud.zswxyd.com/；登录账号进入店铺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3600450"/>
            <wp:effectExtent l="0" t="0" r="508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第二步：点击右上角‘系统管理员’选择第一层级别（总店）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162550" cy="1047750"/>
            <wp:effectExtent l="0" t="0" r="0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shd w:val="clear" w:color="auto" w:fill="auto"/>
        </w:rPr>
        <w:drawing>
          <wp:inline distT="0" distB="0" distL="114300" distR="114300">
            <wp:extent cx="5181600" cy="1887220"/>
            <wp:effectExtent l="0" t="0" r="0" b="1778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</w:p>
    <w:p>
      <w:pPr>
        <w:ind w:firstLine="420" w:firstLineChars="0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第三步：进入总店后，点击左边菜单栏选择组织架构-&gt;下级组织（</w:t>
      </w:r>
      <w:r>
        <w:rPr>
          <w:rFonts w:hint="eastAsia" w:cstheme="minorBidi"/>
          <w:color w:val="0000FF"/>
          <w:kern w:val="2"/>
          <w:sz w:val="21"/>
          <w:szCs w:val="24"/>
          <w:shd w:val="clear" w:color="auto" w:fill="auto"/>
          <w:lang w:val="en-US" w:eastAsia="zh-CN" w:bidi="ar-SA"/>
        </w:rPr>
        <w:t>如果级别不对，将无法查看下级组织选项</w:t>
      </w: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）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619115" cy="3268980"/>
            <wp:effectExtent l="0" t="0" r="635" b="762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ind w:firstLine="420" w:firstLineChars="0"/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第四步：在第二层级别（区域店）打开配置</w:t>
      </w:r>
    </w:p>
    <w:p>
      <w:pPr>
        <w:rPr>
          <w:rFonts w:hint="eastAsia"/>
          <w:shd w:val="clear" w:color="auto" w:fill="auto"/>
          <w:lang w:val="en-US" w:eastAsia="zh-CN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7325" cy="1696085"/>
            <wp:effectExtent l="0" t="0" r="9525" b="1841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ind w:firstLine="42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第五步：打开配置后找到下图所示，输入微信小程序Appid和微信小程序密钥，点击保存即可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8595" cy="2576195"/>
            <wp:effectExtent l="0" t="0" r="8255" b="1460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shd w:val="clear" w:color="auto" w:fill="auto"/>
        </w:rPr>
      </w:pPr>
    </w:p>
    <w:p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bookmarkStart w:id="30" w:name="_GoBack"/>
      <w:bookmarkEnd w:id="30"/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2.配置微信支付：</w:t>
      </w:r>
    </w:p>
    <w:p>
      <w:pPr>
        <w:rPr>
          <w:rFonts w:hint="default" w:eastAsiaTheme="minorEastAsia"/>
          <w:shd w:val="clear" w:color="auto" w:fill="auto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方法/步骤：</w:t>
      </w:r>
    </w:p>
    <w:p>
      <w:pPr>
        <w:rPr>
          <w:rFonts w:hint="eastAsia" w:asciiTheme="minorEastAsia" w:hAnsiTheme="minorEastAsia" w:cstheme="minorEastAsia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shd w:val="clear" w:color="auto" w:fill="auto"/>
          <w:lang w:val="en-US" w:eastAsia="zh-CN"/>
        </w:rPr>
        <w:t>第一步：在下级组织第三层级别（店铺）打开配置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2880" cy="1651635"/>
            <wp:effectExtent l="0" t="0" r="13970" b="571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第二步：打开配置后找到下图所示，输入微信支付信息：微信公众号appid（此公众号需绑定微信支付）、需填写微信商家ID（商户号）、微信密钥、微信证书（</w:t>
      </w:r>
      <w:r>
        <w:rPr>
          <w:rFonts w:ascii="Helvetica" w:hAnsi="Helvetica" w:eastAsia="Helvetica" w:cs="Helvetica"/>
          <w:i w:val="0"/>
          <w:caps w:val="0"/>
          <w:color w:val="515A6E"/>
          <w:spacing w:val="30"/>
          <w:sz w:val="21"/>
          <w:szCs w:val="21"/>
          <w:shd w:val="clear" w:color="auto" w:fill="auto"/>
        </w:rPr>
        <w:t>apiclient_cert</w:t>
      </w:r>
      <w:r>
        <w:rPr>
          <w:rFonts w:hint="eastAsia" w:ascii="Helvetica" w:hAnsi="Helvetica" w:eastAsia="宋体" w:cs="Helvetica"/>
          <w:i w:val="0"/>
          <w:caps w:val="0"/>
          <w:color w:val="515A6E"/>
          <w:spacing w:val="30"/>
          <w:sz w:val="21"/>
          <w:szCs w:val="21"/>
          <w:shd w:val="clear" w:color="auto" w:fill="auto"/>
          <w:lang w:eastAsia="zh-CN"/>
        </w:rPr>
        <w:t>、</w:t>
      </w:r>
      <w:r>
        <w:rPr>
          <w:rFonts w:ascii="Helvetica" w:hAnsi="Helvetica" w:eastAsia="Helvetica" w:cs="Helvetica"/>
          <w:i w:val="0"/>
          <w:caps w:val="0"/>
          <w:color w:val="515A6E"/>
          <w:spacing w:val="30"/>
          <w:sz w:val="21"/>
          <w:szCs w:val="21"/>
          <w:shd w:val="clear" w:color="auto" w:fill="auto"/>
        </w:rPr>
        <w:t>apiclient_key</w:t>
      </w:r>
      <w:r>
        <w:rPr>
          <w:rFonts w:hint="eastAsia"/>
          <w:shd w:val="clear" w:color="auto" w:fill="auto"/>
          <w:lang w:val="en-US" w:eastAsia="zh-CN"/>
        </w:rPr>
        <w:t>）；然后点击保存即可</w:t>
      </w:r>
    </w:p>
    <w:p>
      <w:pPr>
        <w:numPr>
          <w:ilvl w:val="0"/>
          <w:numId w:val="0"/>
        </w:numPr>
        <w:outlineLvl w:val="9"/>
        <w:rPr>
          <w:rFonts w:hint="default"/>
          <w:shd w:val="clear" w:color="auto" w:fill="auto"/>
          <w:lang w:val="en-US" w:eastAsia="zh-CN"/>
        </w:rPr>
      </w:pPr>
      <w:r>
        <w:rPr>
          <w:shd w:val="clear" w:color="auto" w:fill="auto"/>
        </w:rPr>
        <w:drawing>
          <wp:inline distT="0" distB="0" distL="114300" distR="114300">
            <wp:extent cx="5274310" cy="3145790"/>
            <wp:effectExtent l="0" t="0" r="254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hd w:val="clear" w:color="auto" w:fil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85879E"/>
    <w:multiLevelType w:val="singleLevel"/>
    <w:tmpl w:val="AE8587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F5D856D"/>
    <w:multiLevelType w:val="singleLevel"/>
    <w:tmpl w:val="BF5D856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348A1"/>
    <w:rsid w:val="05A95FC6"/>
    <w:rsid w:val="05BC742B"/>
    <w:rsid w:val="0A253C1F"/>
    <w:rsid w:val="0AD25151"/>
    <w:rsid w:val="0B8C2DF0"/>
    <w:rsid w:val="0C2462C5"/>
    <w:rsid w:val="0F7C7DF4"/>
    <w:rsid w:val="11A3429E"/>
    <w:rsid w:val="11EA5224"/>
    <w:rsid w:val="14202550"/>
    <w:rsid w:val="192A50CD"/>
    <w:rsid w:val="192C212A"/>
    <w:rsid w:val="1A100333"/>
    <w:rsid w:val="1B024BD6"/>
    <w:rsid w:val="1B264DD9"/>
    <w:rsid w:val="1B7E2CD5"/>
    <w:rsid w:val="1DCA1902"/>
    <w:rsid w:val="216854A6"/>
    <w:rsid w:val="2417291D"/>
    <w:rsid w:val="25217067"/>
    <w:rsid w:val="264E76A2"/>
    <w:rsid w:val="26696928"/>
    <w:rsid w:val="278656E2"/>
    <w:rsid w:val="279004E9"/>
    <w:rsid w:val="28B25DA8"/>
    <w:rsid w:val="29B6075E"/>
    <w:rsid w:val="2A93795E"/>
    <w:rsid w:val="2F1F564C"/>
    <w:rsid w:val="311A68C1"/>
    <w:rsid w:val="34F1598A"/>
    <w:rsid w:val="3546200D"/>
    <w:rsid w:val="35EA0AEE"/>
    <w:rsid w:val="382D671E"/>
    <w:rsid w:val="390E1429"/>
    <w:rsid w:val="3E1C36E2"/>
    <w:rsid w:val="3F52527C"/>
    <w:rsid w:val="415B6F39"/>
    <w:rsid w:val="431F6C71"/>
    <w:rsid w:val="43957E4E"/>
    <w:rsid w:val="43F468F4"/>
    <w:rsid w:val="46700EE4"/>
    <w:rsid w:val="46880B59"/>
    <w:rsid w:val="483C060B"/>
    <w:rsid w:val="48B102A2"/>
    <w:rsid w:val="4D5D4913"/>
    <w:rsid w:val="4D8B0160"/>
    <w:rsid w:val="4DED43A2"/>
    <w:rsid w:val="4EAA6A9A"/>
    <w:rsid w:val="4F5B434E"/>
    <w:rsid w:val="4F961CC2"/>
    <w:rsid w:val="4FEA00AA"/>
    <w:rsid w:val="533122C8"/>
    <w:rsid w:val="548E77DA"/>
    <w:rsid w:val="58061B8B"/>
    <w:rsid w:val="58EF4086"/>
    <w:rsid w:val="5BFE30D3"/>
    <w:rsid w:val="5C54019C"/>
    <w:rsid w:val="5CCE42EB"/>
    <w:rsid w:val="5F06691C"/>
    <w:rsid w:val="5FA43738"/>
    <w:rsid w:val="60233BEF"/>
    <w:rsid w:val="60EF0731"/>
    <w:rsid w:val="631B51A7"/>
    <w:rsid w:val="65CD7C3E"/>
    <w:rsid w:val="65DE7DF6"/>
    <w:rsid w:val="662F5EE1"/>
    <w:rsid w:val="677A7C4A"/>
    <w:rsid w:val="685754F1"/>
    <w:rsid w:val="6AC85679"/>
    <w:rsid w:val="6C8625E3"/>
    <w:rsid w:val="6CB17A76"/>
    <w:rsid w:val="6F446FF7"/>
    <w:rsid w:val="6F9C1ED5"/>
    <w:rsid w:val="717417FB"/>
    <w:rsid w:val="72804A8E"/>
    <w:rsid w:val="73BC73C1"/>
    <w:rsid w:val="7541048C"/>
    <w:rsid w:val="77D01798"/>
    <w:rsid w:val="795924A9"/>
    <w:rsid w:val="79B46F96"/>
    <w:rsid w:val="79CA7958"/>
    <w:rsid w:val="7A945A41"/>
    <w:rsid w:val="7B392D51"/>
    <w:rsid w:val="7BB66318"/>
    <w:rsid w:val="7F34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iPriority w:val="0"/>
    <w:pPr>
      <w:ind w:left="840" w:leftChars="400"/>
    </w:p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2020-03-16T06:52:00Z</dcterms:created>
  <dc:creator>Administrator</dc:creator>
  <cp:lastModifiedBy>Administrator</cp:lastModifiedBy>
  <dcterms:modified xsi:type="dcterms:W3CDTF">2020-03-18T03:13:11Z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